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A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ISTANZA DI PARTECIPAZIONE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raggruppamento, consorzio ordinario o l’aggregazione di imprese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di rete non ancora costituiti tale istanza deve essere resa, a pena di esclusione, da ciascun </w:t>
      </w:r>
    </w:p>
    <w:p w:rsidR="00246613" w:rsidRPr="00246613" w:rsidRDefault="00246613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componente la compagine specificando il ruolo di mandataria o di mandante),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3915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</w:t>
            </w:r>
            <w:r w:rsidR="00391547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tazione Appaltante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391547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391547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 xml:space="preserve">Servizio di noleggio di autobus/pullman con autista per il trasporto degli iscritti al Campus estivo organizzato nel Centro Sportivo Saini di Milano REP. 6/2018- CIG: </w:t>
            </w:r>
            <w:r w:rsidR="004B4E96" w:rsidRPr="0066620C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</w:rPr>
              <w:t>7466387178</w:t>
            </w:r>
            <w:r w:rsidR="004B4E96" w:rsidRPr="0066620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  <w:bookmarkStart w:id="1" w:name="_GoBack"/>
            <w:bookmarkEnd w:id="1"/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CC0939" w:rsidRDefault="00CC0939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Prov</w:t>
            </w:r>
            <w:proofErr w:type="spellEnd"/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proofErr w:type="spellStart"/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  <w:proofErr w:type="spellEnd"/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CC0939" w:rsidRDefault="00CC0939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t xml:space="preserve">di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partecipare  alla  gara  in  oggetto in qualità di:</w:t>
      </w:r>
    </w:p>
    <w:p w:rsidR="0048524D" w:rsidRDefault="0048524D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concorrente singolo;</w:t>
      </w:r>
    </w:p>
    <w:p w:rsidR="00246613" w:rsidRP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hAnsi="Tahoma" w:cs="Tahoma"/>
          <w:sz w:val="20"/>
        </w:rPr>
        <w:t xml:space="preserve">mandataria-capogruppo di: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raggruppamento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temporaneo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sensi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degli artt. 45 </w:t>
      </w:r>
      <w:r w:rsidR="00247A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co. 2 </w:t>
      </w:r>
      <w:proofErr w:type="spellStart"/>
      <w:r>
        <w:rPr>
          <w:rFonts w:ascii="Tahoma" w:hAnsi="Tahoma" w:cs="Tahoma"/>
          <w:sz w:val="20"/>
          <w:szCs w:val="20"/>
        </w:rPr>
        <w:t>let</w:t>
      </w:r>
      <w:proofErr w:type="spellEnd"/>
      <w:r>
        <w:rPr>
          <w:rFonts w:ascii="Tahoma" w:hAnsi="Tahoma" w:cs="Tahoma"/>
          <w:sz w:val="20"/>
          <w:szCs w:val="20"/>
        </w:rPr>
        <w:t xml:space="preserve">. d), e 48 co. 8 del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50/2016</w:t>
      </w:r>
      <w:r w:rsidR="005A176B">
        <w:rPr>
          <w:rFonts w:ascii="Tahoma" w:hAnsi="Tahoma" w:cs="Tahoma"/>
          <w:sz w:val="20"/>
          <w:szCs w:val="20"/>
        </w:rPr>
        <w:t>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3"/>
      </w:r>
    </w:p>
    <w:p w:rsidR="00246613" w:rsidRDefault="00246613" w:rsidP="00247A1E">
      <w:pPr>
        <w:spacing w:before="60" w:after="60"/>
        <w:ind w:left="4820" w:hanging="4820"/>
        <w:rPr>
          <w:rFonts w:ascii="Tahoma" w:hAnsi="Tahoma" w:cs="Tahoma"/>
          <w:sz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="00247A1E">
        <w:rPr>
          <w:rFonts w:ascii="Tahoma" w:eastAsia="Times New Roman" w:hAnsi="Tahoma" w:cs="Tahoma"/>
          <w:sz w:val="20"/>
          <w:szCs w:val="12"/>
          <w:lang w:eastAsia="it-IT"/>
        </w:rPr>
        <w:t xml:space="preserve">                                              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D450B2">
        <w:rPr>
          <w:rFonts w:ascii="Tahoma" w:hAnsi="Tahoma" w:cs="Tahoma"/>
          <w:sz w:val="20"/>
          <w:szCs w:val="20"/>
        </w:rPr>
        <w:t xml:space="preserve">consorzio ordinario ai sensi degli artt. 45 co. 2, </w:t>
      </w:r>
      <w:proofErr w:type="spellStart"/>
      <w:r w:rsidRPr="00D450B2">
        <w:rPr>
          <w:rFonts w:ascii="Tahoma" w:hAnsi="Tahoma" w:cs="Tahoma"/>
          <w:sz w:val="20"/>
          <w:szCs w:val="20"/>
        </w:rPr>
        <w:t>let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. e),  e  48, co. 8, del </w:t>
      </w:r>
      <w:proofErr w:type="spellStart"/>
      <w:r w:rsidRPr="00D450B2">
        <w:rPr>
          <w:rFonts w:ascii="Tahoma" w:hAnsi="Tahoma" w:cs="Tahoma"/>
          <w:sz w:val="20"/>
          <w:szCs w:val="20"/>
        </w:rPr>
        <w:t>D.Lgs.</w:t>
      </w:r>
      <w:proofErr w:type="spellEnd"/>
      <w:r w:rsidRPr="00D450B2">
        <w:rPr>
          <w:rFonts w:ascii="Tahoma" w:hAnsi="Tahoma" w:cs="Tahoma"/>
          <w:sz w:val="20"/>
          <w:szCs w:val="20"/>
        </w:rPr>
        <w:t xml:space="preserve"> 50/2016;</w:t>
      </w:r>
      <w:r w:rsidR="0048524D">
        <w:rPr>
          <w:rStyle w:val="Rimandonotadichiusura"/>
          <w:rFonts w:ascii="Tahoma" w:hAnsi="Tahoma" w:cs="Tahoma"/>
          <w:sz w:val="20"/>
          <w:szCs w:val="20"/>
        </w:rPr>
        <w:endnoteReference w:id="4"/>
      </w:r>
    </w:p>
    <w:p w:rsidR="00246613" w:rsidRDefault="00246613" w:rsidP="00246613">
      <w:pPr>
        <w:spacing w:before="60" w:after="60"/>
        <w:ind w:left="110" w:hanging="110"/>
        <w:rPr>
          <w:rFonts w:ascii="Tahoma" w:hAnsi="Tahoma" w:cs="Tahoma"/>
          <w:sz w:val="20"/>
        </w:rPr>
      </w:pPr>
    </w:p>
    <w:p w:rsidR="00AB093B" w:rsidRDefault="005A176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</w:rPr>
        <w:t>mandataria-capogruppo in:</w:t>
      </w:r>
      <w:r>
        <w:rPr>
          <w:rFonts w:ascii="Tahoma" w:hAnsi="Tahoma" w:cs="Tahoma"/>
          <w:sz w:val="20"/>
        </w:rPr>
        <w:tab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5A176B">
        <w:rPr>
          <w:rFonts w:ascii="Tahoma" w:hAnsi="Tahoma" w:cs="Tahoma"/>
          <w:sz w:val="20"/>
          <w:szCs w:val="20"/>
        </w:rPr>
        <w:t xml:space="preserve">aggregazione di imprese aderenti al contratto di rete ai sensi degli artt. 45 co. 2, </w:t>
      </w:r>
      <w:proofErr w:type="spellStart"/>
      <w:r w:rsidRPr="005A176B">
        <w:rPr>
          <w:rFonts w:ascii="Tahoma" w:hAnsi="Tahoma" w:cs="Tahoma"/>
          <w:sz w:val="20"/>
          <w:szCs w:val="20"/>
        </w:rPr>
        <w:t>let</w:t>
      </w:r>
      <w:proofErr w:type="spellEnd"/>
      <w:r w:rsidRPr="005A176B">
        <w:rPr>
          <w:rFonts w:ascii="Tahoma" w:hAnsi="Tahoma" w:cs="Tahoma"/>
          <w:sz w:val="20"/>
          <w:szCs w:val="20"/>
        </w:rPr>
        <w:t xml:space="preserve">. </w:t>
      </w:r>
      <w:r w:rsidR="00AB093B">
        <w:rPr>
          <w:rFonts w:ascii="Tahoma" w:hAnsi="Tahoma" w:cs="Tahoma"/>
          <w:sz w:val="20"/>
          <w:szCs w:val="20"/>
        </w:rPr>
        <w:t xml:space="preserve">f) del </w:t>
      </w:r>
      <w:proofErr w:type="spellStart"/>
      <w:r w:rsidR="00AB093B">
        <w:rPr>
          <w:rFonts w:ascii="Tahoma" w:hAnsi="Tahoma" w:cs="Tahoma"/>
          <w:sz w:val="20"/>
          <w:szCs w:val="20"/>
        </w:rPr>
        <w:t>D.Lgs.</w:t>
      </w:r>
      <w:proofErr w:type="spellEnd"/>
      <w:r w:rsidR="00AB093B">
        <w:rPr>
          <w:rFonts w:ascii="Tahoma" w:hAnsi="Tahoma" w:cs="Tahoma"/>
          <w:sz w:val="20"/>
          <w:szCs w:val="20"/>
        </w:rPr>
        <w:t xml:space="preserve"> 50/2016 e </w:t>
      </w:r>
      <w:proofErr w:type="spellStart"/>
      <w:r w:rsidR="00AB093B">
        <w:rPr>
          <w:rFonts w:ascii="Tahoma" w:hAnsi="Tahoma" w:cs="Tahoma"/>
          <w:sz w:val="20"/>
          <w:szCs w:val="20"/>
        </w:rPr>
        <w:t>s.m.i.</w:t>
      </w:r>
      <w:proofErr w:type="spellEnd"/>
    </w:p>
    <w:p w:rsidR="00246613" w:rsidRDefault="00AB093B" w:rsidP="005A176B">
      <w:pPr>
        <w:spacing w:before="60" w:after="60"/>
        <w:ind w:left="4536" w:right="-285" w:hanging="4536"/>
        <w:jc w:val="both"/>
        <w:rPr>
          <w:rFonts w:ascii="Tahoma" w:hAnsi="Tahoma" w:cs="Tahoma"/>
          <w:sz w:val="20"/>
          <w:szCs w:val="20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>
        <w:rPr>
          <w:rFonts w:ascii="Tahoma" w:hAnsi="Tahoma" w:cs="Tahoma"/>
          <w:sz w:val="20"/>
        </w:rPr>
        <w:t>mandante in:</w:t>
      </w:r>
      <w:r>
        <w:rPr>
          <w:rFonts w:ascii="Tahoma" w:hAnsi="Tahoma" w:cs="Tahoma"/>
          <w:sz w:val="20"/>
        </w:rPr>
        <w:tab/>
      </w:r>
      <w:r w:rsidR="005A176B" w:rsidRPr="005A176B">
        <w:rPr>
          <w:rFonts w:ascii="Tahoma" w:hAnsi="Tahoma" w:cs="Tahoma"/>
          <w:sz w:val="20"/>
          <w:szCs w:val="20"/>
        </w:rPr>
        <w:t>dotata di organo comune privo di potere di rappresentanza, o sprovvista di organo</w:t>
      </w:r>
      <w:r w:rsidR="005A176B">
        <w:rPr>
          <w:rFonts w:ascii="Tahoma" w:hAnsi="Tahoma" w:cs="Tahoma"/>
          <w:sz w:val="20"/>
          <w:szCs w:val="20"/>
        </w:rPr>
        <w:t xml:space="preserve"> comune, oppure se l’organo comune</w:t>
      </w:r>
      <w:r w:rsidR="005A176B" w:rsidRPr="005A176B">
        <w:rPr>
          <w:rFonts w:ascii="Tahoma" w:hAnsi="Tahoma" w:cs="Tahoma"/>
          <w:sz w:val="20"/>
          <w:szCs w:val="20"/>
        </w:rPr>
        <w:t xml:space="preserve">                                           </w:t>
      </w:r>
      <w:r w:rsidR="005A176B">
        <w:rPr>
          <w:rFonts w:ascii="Tahoma" w:hAnsi="Tahoma" w:cs="Tahoma"/>
          <w:sz w:val="20"/>
          <w:szCs w:val="20"/>
        </w:rPr>
        <w:t xml:space="preserve">               </w:t>
      </w:r>
      <w:r w:rsidR="005A176B" w:rsidRPr="005A176B">
        <w:rPr>
          <w:rFonts w:ascii="Tahoma" w:hAnsi="Tahoma" w:cs="Tahoma"/>
          <w:sz w:val="20"/>
          <w:szCs w:val="20"/>
        </w:rPr>
        <w:t>è privo dei requisiti di qualificazione (l’aggregazione di</w:t>
      </w:r>
      <w:r w:rsidR="005A176B">
        <w:rPr>
          <w:rFonts w:ascii="Tahoma" w:hAnsi="Tahoma" w:cs="Tahoma"/>
          <w:sz w:val="20"/>
          <w:szCs w:val="20"/>
        </w:rPr>
        <w:t xml:space="preserve"> imprese</w:t>
      </w:r>
      <w:r w:rsidR="005A176B" w:rsidRPr="005A176B">
        <w:rPr>
          <w:rFonts w:ascii="Tahoma" w:hAnsi="Tahoma" w:cs="Tahoma"/>
          <w:sz w:val="20"/>
          <w:szCs w:val="20"/>
        </w:rPr>
        <w:t xml:space="preserve"> di  rete partecipa nella forma del raggruppamento costituendo).</w:t>
      </w:r>
    </w:p>
    <w:p w:rsidR="003963DC" w:rsidRDefault="003963DC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Pr="000E1EC3" w:rsidRDefault="000E1EC3" w:rsidP="0005005F">
      <w:pPr>
        <w:spacing w:before="60" w:after="6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E1EC3">
        <w:rPr>
          <w:rFonts w:ascii="Tahoma" w:eastAsia="Times New Roman" w:hAnsi="Tahoma" w:cs="Tahoma"/>
          <w:sz w:val="20"/>
          <w:szCs w:val="12"/>
          <w:lang w:eastAsia="it-IT"/>
        </w:rPr>
        <w:t>fra società cooperative/tra imprese artigiane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 xml:space="preserve">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2,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b)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 che </w:t>
      </w:r>
      <w:r w:rsidRPr="000E1EC3">
        <w:rPr>
          <w:rFonts w:ascii="Tahoma" w:eastAsia="Times New Roman" w:hAnsi="Tahoma" w:cs="Tahoma"/>
          <w:sz w:val="20"/>
          <w:szCs w:val="20"/>
          <w:lang w:eastAsia="it-IT"/>
        </w:rPr>
        <w:t>concorre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per i seguenti consorziati:</w:t>
      </w:r>
    </w:p>
    <w:p w:rsidR="00CC0939" w:rsidRPr="000E1EC3" w:rsidRDefault="00CC0939" w:rsidP="000E1EC3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382E89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  <w:t>ed a tale scopo si allegano apposite dichiarazioni da parte di ciascuna delle imprese consorziate sopra indicate, attestanti il possesso dei requisiti di ordine generale;</w:t>
      </w: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0E1EC3" w:rsidRDefault="000E1EC3" w:rsidP="000E1EC3">
      <w:pPr>
        <w:spacing w:before="60" w:after="6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12"/>
          <w:lang w:eastAsia="it-IT"/>
        </w:rPr>
      </w:pP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instrText xml:space="preserve"> FORMCHECKBOX </w:instrText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</w:r>
      <w:r w:rsidR="004B4E96">
        <w:rPr>
          <w:rFonts w:ascii="Tahoma" w:eastAsia="Times New Roman" w:hAnsi="Tahoma" w:cs="Tahoma"/>
          <w:sz w:val="20"/>
          <w:szCs w:val="12"/>
          <w:lang w:eastAsia="it-IT"/>
        </w:rPr>
        <w:fldChar w:fldCharType="separate"/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fldChar w:fldCharType="end"/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</w:t>
      </w:r>
      <w:r w:rsidRPr="00246613">
        <w:rPr>
          <w:rFonts w:ascii="Tahoma" w:eastAsia="Times New Roman" w:hAnsi="Tahoma" w:cs="Tahoma"/>
          <w:sz w:val="20"/>
          <w:szCs w:val="12"/>
          <w:lang w:eastAsia="it-IT"/>
        </w:rPr>
        <w:t>consorzio stabile ai sensi dell’art. 45 co</w:t>
      </w:r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2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let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. c) del </w:t>
      </w:r>
      <w:proofErr w:type="spellStart"/>
      <w:r>
        <w:rPr>
          <w:rFonts w:ascii="Tahoma" w:eastAsia="Times New Roman" w:hAnsi="Tahoma" w:cs="Tahoma"/>
          <w:sz w:val="20"/>
          <w:szCs w:val="12"/>
          <w:lang w:eastAsia="it-IT"/>
        </w:rPr>
        <w:t>D.Lgs.</w:t>
      </w:r>
      <w:proofErr w:type="spellEnd"/>
      <w:r>
        <w:rPr>
          <w:rFonts w:ascii="Tahoma" w:eastAsia="Times New Roman" w:hAnsi="Tahoma" w:cs="Tahoma"/>
          <w:sz w:val="20"/>
          <w:szCs w:val="12"/>
          <w:lang w:eastAsia="it-IT"/>
        </w:rPr>
        <w:t xml:space="preserve"> 50/2016,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 xml:space="preserve"> costituito dai seguenti operatori economici consorziati:</w:t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835"/>
      </w:tblGrid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keepNext/>
              <w:spacing w:before="40" w:after="40" w:line="240" w:lineRule="auto"/>
              <w:jc w:val="center"/>
              <w:outlineLvl w:val="1"/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i/>
                <w:sz w:val="20"/>
                <w:szCs w:val="24"/>
                <w:lang w:eastAsia="it-IT"/>
              </w:rPr>
              <w:t>Codice fiscale</w:t>
            </w:r>
          </w:p>
        </w:tc>
      </w:tr>
      <w:tr w:rsidR="000E1EC3" w:rsidRPr="000E1EC3" w:rsidTr="00D7588F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0E1EC3" w:rsidRPr="000E1EC3" w:rsidTr="00D7588F">
        <w:tc>
          <w:tcPr>
            <w:tcW w:w="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4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center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0E1EC3" w:rsidRPr="000E1EC3" w:rsidRDefault="000E1EC3" w:rsidP="000E1EC3">
      <w:pPr>
        <w:spacing w:after="0" w:line="240" w:lineRule="auto"/>
        <w:ind w:left="284" w:hanging="426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0E1EC3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0E1EC3" w:rsidRPr="000E1EC3" w:rsidRDefault="000E1EC3" w:rsidP="000E1EC3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ab/>
        <w:t xml:space="preserve"> che </w:t>
      </w:r>
      <w:r w:rsidRPr="000E1EC3">
        <w:rPr>
          <w:rFonts w:ascii="Tahoma" w:eastAsia="Times New Roman" w:hAnsi="Tahoma" w:cs="Tahoma"/>
          <w:sz w:val="20"/>
          <w:szCs w:val="24"/>
          <w:lang w:eastAsia="it-IT"/>
        </w:rPr>
        <w:t>concorre: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 xml:space="preserve"> (</w:t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endnoteReference w:id="5"/>
      </w:r>
      <w:r w:rsidRPr="000E1EC3">
        <w:rPr>
          <w:rFonts w:ascii="Tahoma" w:eastAsia="Times New Roman" w:hAnsi="Tahoma" w:cs="Tahoma"/>
          <w:sz w:val="20"/>
          <w:szCs w:val="24"/>
          <w:vertAlign w:val="superscript"/>
          <w:lang w:eastAsia="it-IT"/>
        </w:rPr>
        <w:t>)</w:t>
      </w:r>
    </w:p>
    <w:tbl>
      <w:tblPr>
        <w:tblW w:w="0" w:type="auto"/>
        <w:jc w:val="right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71"/>
        <w:gridCol w:w="8432"/>
      </w:tblGrid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4B4E96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4B4E96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20" w:after="20" w:line="240" w:lineRule="auto"/>
              <w:ind w:left="110" w:hanging="110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 proprio e non per i consorziati;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4B4E96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4B4E96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per tutti gli operatori economici consorziati di cui alla lettera a), e a tale scopo si allegano apposite dichiarazioni da parte di tutti i medesimi consorziati, attestanti il possesso dei requisiti di ordine generale;</w:t>
            </w:r>
          </w:p>
        </w:tc>
      </w:tr>
      <w:tr w:rsidR="000E1EC3" w:rsidRPr="000E1EC3" w:rsidTr="00D7588F">
        <w:trPr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instrText xml:space="preserve"> FORMCHECKBOX </w:instrText>
            </w:r>
            <w:r w:rsidR="004B4E96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r>
            <w:r w:rsidR="004B4E96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separate"/>
            </w: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0E1EC3">
            <w:pPr>
              <w:spacing w:before="40" w:after="4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8432" w:type="dxa"/>
            <w:tcBorders>
              <w:top w:val="nil"/>
              <w:left w:val="nil"/>
              <w:bottom w:val="nil"/>
              <w:right w:val="nil"/>
            </w:tcBorders>
          </w:tcPr>
          <w:p w:rsidR="000E1EC3" w:rsidRPr="000E1EC3" w:rsidRDefault="000E1EC3" w:rsidP="00AA383A">
            <w:pPr>
              <w:spacing w:before="20" w:after="20" w:line="240" w:lineRule="auto"/>
              <w:ind w:left="-4" w:firstLine="4"/>
              <w:jc w:val="both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per i soli operatori economici consorziati individuati con i_ </w:t>
            </w:r>
            <w:proofErr w:type="spellStart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numer</w:t>
            </w:r>
            <w:proofErr w:type="spellEnd"/>
            <w:r w:rsidRPr="000E1EC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_ __________ nell’elenco di cui alla lettera a), e a tale scopo si allegano apposite dichiarazioni da parte dei predetti consorziati, attestanti il possesso dei requisiti di ordine generale. </w:t>
            </w:r>
          </w:p>
        </w:tc>
      </w:tr>
    </w:tbl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0E1EC3" w:rsidRDefault="000E1EC3" w:rsidP="005A176B">
      <w:pPr>
        <w:spacing w:before="60" w:after="60"/>
        <w:ind w:left="4536" w:right="-285" w:hanging="4536"/>
        <w:jc w:val="both"/>
        <w:rPr>
          <w:rFonts w:ascii="Tahoma" w:hAnsi="Tahoma" w:cs="Tahoma"/>
          <w:spacing w:val="-4"/>
          <w:sz w:val="20"/>
          <w:szCs w:val="12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e dichiara di autorizzare </w:t>
      </w:r>
      <w:r w:rsidR="00DB2785">
        <w:rPr>
          <w:rFonts w:ascii="Tahoma" w:eastAsia="Times New Roman" w:hAnsi="Tahoma" w:cs="Tahoma"/>
          <w:sz w:val="20"/>
          <w:szCs w:val="24"/>
          <w:lang w:eastAsia="it-IT"/>
        </w:rPr>
        <w:t>la Stazione Appaltante</w:t>
      </w:r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 all’utilizzo del fax e/o </w:t>
      </w:r>
      <w:proofErr w:type="spellStart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>Pec</w:t>
      </w:r>
      <w:proofErr w:type="spellEnd"/>
      <w:r w:rsidRPr="003963DC">
        <w:rPr>
          <w:rFonts w:ascii="Tahoma" w:eastAsia="Times New Roman" w:hAnsi="Tahoma" w:cs="Tahoma"/>
          <w:sz w:val="20"/>
          <w:szCs w:val="24"/>
          <w:lang w:eastAsia="it-IT"/>
        </w:rPr>
        <w:t xml:space="preserve"> per l’invio di ogni comunicazione.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3963DC" w:rsidRDefault="003963DC" w:rsidP="003963DC">
      <w:pPr>
        <w:spacing w:after="0" w:line="240" w:lineRule="auto"/>
        <w:ind w:left="1416" w:firstLine="70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(timbro e 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6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9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13" w:rsidRDefault="00246613" w:rsidP="00246613">
      <w:pPr>
        <w:spacing w:after="0" w:line="240" w:lineRule="auto"/>
      </w:pPr>
      <w:r>
        <w:separator/>
      </w:r>
    </w:p>
  </w:endnote>
  <w:end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:rsidR="0048524D" w:rsidRDefault="0048524D" w:rsidP="0048524D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48524D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</w:t>
      </w:r>
      <w:r>
        <w:rPr>
          <w:rFonts w:ascii="Tahoma" w:hAnsi="Tahoma" w:cs="Tahoma"/>
          <w:iCs/>
          <w:sz w:val="16"/>
        </w:rPr>
        <w:t xml:space="preserve"> non barrare più alcuna casella.</w:t>
      </w:r>
    </w:p>
  </w:endnote>
  <w:endnote w:id="4">
    <w:p w:rsidR="0048524D" w:rsidRDefault="0048524D" w:rsidP="0048524D">
      <w:pPr>
        <w:pStyle w:val="Testonotadichiusur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935D33">
        <w:rPr>
          <w:rFonts w:ascii="Tahoma" w:hAnsi="Tahoma" w:cs="Tahoma"/>
          <w:iCs/>
          <w:sz w:val="16"/>
        </w:rPr>
        <w:t>Solo qualora nella prima colonna sia stata barrata la casella «mandatario capogruppo di:» oppure la casella «mandante in:», barrare una sola delle fattispecie tra «raggruppamento temporaneo» e «consorzio ordinario»; qualora nella prima colonna sia stata barrata la casella «concorrente singolo», non barrare più alcuna casella.</w:t>
      </w:r>
    </w:p>
  </w:endnote>
  <w:endnote w:id="5">
    <w:p w:rsidR="000E1EC3" w:rsidRDefault="000E1EC3" w:rsidP="000E1EC3">
      <w:pPr>
        <w:pStyle w:val="Testonotadichiusura"/>
        <w:ind w:left="284" w:hanging="284"/>
        <w:jc w:val="both"/>
        <w:rPr>
          <w:rStyle w:val="Rimandonotadichiusura"/>
          <w:rFonts w:ascii="Tahoma" w:eastAsia="Arial Unicode MS" w:hAnsi="Tahoma" w:cs="Tahoma"/>
          <w:iCs/>
        </w:rPr>
      </w:pPr>
      <w:r>
        <w:rPr>
          <w:rStyle w:val="Rimandonotadichiusura"/>
          <w:rFonts w:ascii="Tahoma" w:hAnsi="Tahoma" w:cs="Tahoma"/>
          <w:iCs/>
        </w:rPr>
        <w:endnoteRef/>
      </w:r>
      <w:r w:rsidR="00CC0939">
        <w:rPr>
          <w:rStyle w:val="Rimandonotadichiusura"/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  <w:sz w:val="16"/>
        </w:rPr>
        <w:t>Scegliere una sola delle tre opzioni che seguono.</w:t>
      </w:r>
    </w:p>
  </w:endnote>
  <w:endnote w:id="6">
    <w:p w:rsidR="003963DC" w:rsidRPr="003963DC" w:rsidRDefault="003963DC" w:rsidP="003963DC">
      <w:pPr>
        <w:pStyle w:val="Testonotaapidipagina"/>
        <w:ind w:left="142" w:hanging="142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>La presente dichiarazione, resa ai sensi degli artt. 46 e 47 del D.P.R. 445/2000, in carta libera, se priva di sottoscrizione autenticata deve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E96">
          <w:rPr>
            <w:noProof/>
          </w:rPr>
          <w:t>1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13" w:rsidRDefault="00246613" w:rsidP="00246613">
      <w:pPr>
        <w:spacing w:after="0" w:line="240" w:lineRule="auto"/>
      </w:pPr>
      <w:r>
        <w:separator/>
      </w:r>
    </w:p>
  </w:footnote>
  <w:footnote w:type="continuationSeparator" w:id="0">
    <w:p w:rsidR="00246613" w:rsidRDefault="00246613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F"/>
    <w:rsid w:val="00021797"/>
    <w:rsid w:val="0005005F"/>
    <w:rsid w:val="000E1EC3"/>
    <w:rsid w:val="00246613"/>
    <w:rsid w:val="00247A1E"/>
    <w:rsid w:val="00267641"/>
    <w:rsid w:val="003520EB"/>
    <w:rsid w:val="00382E89"/>
    <w:rsid w:val="00391547"/>
    <w:rsid w:val="003963DC"/>
    <w:rsid w:val="003C3F3E"/>
    <w:rsid w:val="0048524D"/>
    <w:rsid w:val="004856A4"/>
    <w:rsid w:val="004B4E96"/>
    <w:rsid w:val="004E310D"/>
    <w:rsid w:val="005A176B"/>
    <w:rsid w:val="006357BF"/>
    <w:rsid w:val="0064772B"/>
    <w:rsid w:val="007420D1"/>
    <w:rsid w:val="007D676B"/>
    <w:rsid w:val="008C51A7"/>
    <w:rsid w:val="008E2216"/>
    <w:rsid w:val="00AA383A"/>
    <w:rsid w:val="00AB093B"/>
    <w:rsid w:val="00CC0939"/>
    <w:rsid w:val="00D07C50"/>
    <w:rsid w:val="00D43A02"/>
    <w:rsid w:val="00D918E1"/>
    <w:rsid w:val="00DB2785"/>
    <w:rsid w:val="00E33507"/>
    <w:rsid w:val="00EA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176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1496-DA03-441A-A376-8525A939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29</cp:revision>
  <dcterms:created xsi:type="dcterms:W3CDTF">2018-02-16T08:57:00Z</dcterms:created>
  <dcterms:modified xsi:type="dcterms:W3CDTF">2018-04-26T12:00:00Z</dcterms:modified>
</cp:coreProperties>
</file>