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BA1" w:rsidRDefault="00DB6BA1"/>
    <w:p w:rsidR="00964104" w:rsidRDefault="00964104"/>
    <w:p w:rsidR="00964104" w:rsidRDefault="00964104"/>
    <w:p w:rsidR="00964104" w:rsidRDefault="00964104"/>
    <w:p w:rsidR="00964104" w:rsidRPr="002B41E7" w:rsidRDefault="00964104" w:rsidP="00964104">
      <w:pPr>
        <w:jc w:val="center"/>
        <w:rPr>
          <w:rFonts w:ascii="Arial" w:eastAsia="Arial Unicode MS" w:hAnsi="Arial" w:cs="Arial"/>
          <w:sz w:val="20"/>
          <w:szCs w:val="20"/>
        </w:rPr>
      </w:pPr>
      <w:r w:rsidRPr="002B41E7">
        <w:rPr>
          <w:rFonts w:ascii="Arial" w:eastAsia="Times New Roman" w:hAnsi="Arial" w:cs="Arial"/>
          <w:b/>
          <w:noProof/>
          <w:sz w:val="20"/>
          <w:szCs w:val="20"/>
          <w:lang w:eastAsia="it-IT"/>
        </w:rPr>
        <w:drawing>
          <wp:inline distT="0" distB="0" distL="0" distR="0" wp14:anchorId="223F4C40" wp14:editId="715CF004">
            <wp:extent cx="1767205" cy="1767205"/>
            <wp:effectExtent l="0" t="0" r="4445" b="4445"/>
            <wp:docPr id="2" name="Immagine 2" descr="02 New Logo Milano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New Logo Milanos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767205"/>
                    </a:xfrm>
                    <a:prstGeom prst="rect">
                      <a:avLst/>
                    </a:prstGeom>
                    <a:noFill/>
                    <a:ln>
                      <a:noFill/>
                    </a:ln>
                  </pic:spPr>
                </pic:pic>
              </a:graphicData>
            </a:graphic>
          </wp:inline>
        </w:drawing>
      </w:r>
      <w:r w:rsidRPr="002B41E7">
        <w:rPr>
          <w:rFonts w:ascii="Arial" w:eastAsia="Arial Unicode MS" w:hAnsi="Arial" w:cs="Arial"/>
          <w:sz w:val="20"/>
          <w:szCs w:val="20"/>
        </w:rPr>
        <w:t xml:space="preserve"> </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 xml:space="preserve">MILANOSPORT S.p.A. </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Viale Tunisia N. 35 – 20124 Milano</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Tel. 02-62345107 Fax 02-62345191</w:t>
      </w:r>
    </w:p>
    <w:p w:rsidR="00964104" w:rsidRDefault="00964104" w:rsidP="00964104">
      <w:pPr>
        <w:spacing w:after="0" w:line="240" w:lineRule="auto"/>
        <w:jc w:val="center"/>
      </w:pPr>
      <w:r w:rsidRPr="002B41E7">
        <w:rPr>
          <w:rFonts w:ascii="Arial" w:eastAsia="Arial Unicode MS" w:hAnsi="Arial" w:cs="Arial"/>
          <w:color w:val="333399"/>
          <w:sz w:val="20"/>
          <w:szCs w:val="20"/>
        </w:rPr>
        <w:t xml:space="preserve">sito internet: </w:t>
      </w:r>
      <w:hyperlink r:id="rId9" w:history="1">
        <w:r w:rsidRPr="002B41E7">
          <w:rPr>
            <w:rFonts w:ascii="Arial" w:eastAsia="Arial Unicode MS" w:hAnsi="Arial" w:cs="Arial"/>
            <w:color w:val="333399"/>
            <w:sz w:val="20"/>
            <w:szCs w:val="20"/>
          </w:rPr>
          <w:t>www.milanosport.it</w:t>
        </w:r>
      </w:hyperlink>
    </w:p>
    <w:p w:rsidR="00964104" w:rsidRDefault="00964104"/>
    <w:p w:rsidR="004A5D82" w:rsidRDefault="00035F2C" w:rsidP="00035F2C">
      <w:pPr>
        <w:tabs>
          <w:tab w:val="left" w:pos="4253"/>
        </w:tabs>
        <w:spacing w:after="0" w:line="360" w:lineRule="auto"/>
        <w:rPr>
          <w:rFonts w:ascii="Arial" w:eastAsia="Times New Roman" w:hAnsi="Arial" w:cs="Arial"/>
          <w:b/>
          <w:bCs/>
          <w:color w:val="3366CC"/>
          <w:sz w:val="20"/>
          <w:szCs w:val="20"/>
        </w:rPr>
      </w:pPr>
      <w:r>
        <w:rPr>
          <w:rFonts w:ascii="Arial" w:eastAsia="Times New Roman" w:hAnsi="Arial" w:cs="Arial"/>
          <w:b/>
          <w:bCs/>
          <w:color w:val="3366CC"/>
          <w:sz w:val="20"/>
          <w:szCs w:val="20"/>
        </w:rPr>
        <w:tab/>
      </w:r>
      <w:r w:rsidRPr="005E4441">
        <w:rPr>
          <w:rFonts w:ascii="Arial" w:eastAsia="Times New Roman" w:hAnsi="Arial" w:cs="Arial"/>
          <w:b/>
          <w:bCs/>
          <w:color w:val="000000" w:themeColor="text1"/>
          <w:sz w:val="20"/>
          <w:szCs w:val="20"/>
        </w:rPr>
        <w:t>ALLEGATO 10</w:t>
      </w:r>
    </w:p>
    <w:p w:rsidR="004A5D82" w:rsidRDefault="004A5D82" w:rsidP="003B01DC">
      <w:pPr>
        <w:spacing w:after="0" w:line="360" w:lineRule="auto"/>
        <w:jc w:val="center"/>
        <w:rPr>
          <w:rFonts w:ascii="Arial" w:eastAsia="Times New Roman" w:hAnsi="Arial" w:cs="Arial"/>
          <w:b/>
          <w:bCs/>
          <w:color w:val="3366CC"/>
          <w:sz w:val="20"/>
          <w:szCs w:val="20"/>
        </w:rPr>
      </w:pPr>
    </w:p>
    <w:p w:rsidR="00F03EE9" w:rsidRPr="003B01DC" w:rsidRDefault="004A5D82" w:rsidP="003B01DC">
      <w:pPr>
        <w:spacing w:after="0" w:line="360" w:lineRule="auto"/>
        <w:jc w:val="center"/>
        <w:rPr>
          <w:rFonts w:ascii="Arial" w:eastAsia="Times New Roman" w:hAnsi="Arial" w:cs="Arial"/>
          <w:b/>
          <w:bCs/>
          <w:color w:val="3366CC"/>
          <w:sz w:val="20"/>
          <w:szCs w:val="20"/>
        </w:rPr>
      </w:pPr>
      <w:r w:rsidRPr="004A5D82">
        <w:rPr>
          <w:rFonts w:ascii="Arial" w:eastAsia="Times New Roman" w:hAnsi="Arial" w:cs="Arial"/>
          <w:b/>
          <w:bCs/>
          <w:color w:val="3366CC"/>
          <w:sz w:val="20"/>
          <w:szCs w:val="20"/>
        </w:rPr>
        <w:t>SCHEMA</w:t>
      </w:r>
      <w:r w:rsidRPr="003B01DC">
        <w:rPr>
          <w:rFonts w:ascii="Arial" w:eastAsia="Times New Roman" w:hAnsi="Arial" w:cs="Arial"/>
          <w:b/>
          <w:bCs/>
          <w:color w:val="3366CC"/>
          <w:sz w:val="20"/>
          <w:szCs w:val="20"/>
        </w:rPr>
        <w:t xml:space="preserve"> </w:t>
      </w:r>
      <w:r w:rsidR="003B01DC" w:rsidRPr="003B01DC">
        <w:rPr>
          <w:rFonts w:ascii="Arial" w:eastAsia="Times New Roman" w:hAnsi="Arial" w:cs="Arial"/>
          <w:b/>
          <w:bCs/>
          <w:color w:val="3366CC"/>
          <w:sz w:val="20"/>
          <w:szCs w:val="20"/>
        </w:rPr>
        <w:t>CONTRATTO DI APPALTO</w:t>
      </w:r>
    </w:p>
    <w:p w:rsidR="00964104" w:rsidRPr="002B41E7" w:rsidRDefault="00964104" w:rsidP="003B01DC">
      <w:pPr>
        <w:spacing w:after="0" w:line="360" w:lineRule="auto"/>
        <w:jc w:val="center"/>
        <w:rPr>
          <w:rFonts w:ascii="Arial" w:eastAsia="Times New Roman" w:hAnsi="Arial" w:cs="Arial"/>
          <w:b/>
          <w:bCs/>
          <w:color w:val="3366CC"/>
          <w:sz w:val="20"/>
          <w:szCs w:val="20"/>
        </w:rPr>
      </w:pPr>
      <w:r w:rsidRPr="002B41E7">
        <w:rPr>
          <w:rFonts w:ascii="Arial" w:eastAsia="Times New Roman" w:hAnsi="Arial" w:cs="Arial"/>
          <w:b/>
          <w:bCs/>
          <w:color w:val="3366CC"/>
          <w:sz w:val="20"/>
          <w:szCs w:val="20"/>
        </w:rPr>
        <w:t xml:space="preserve">SERVIZIO </w:t>
      </w:r>
      <w:bookmarkStart w:id="0" w:name="_Hlk30355625"/>
      <w:r w:rsidRPr="002B41E7">
        <w:rPr>
          <w:rFonts w:ascii="Arial" w:eastAsia="Times New Roman" w:hAnsi="Arial" w:cs="Arial"/>
          <w:b/>
          <w:bCs/>
          <w:color w:val="3366CC"/>
          <w:sz w:val="20"/>
          <w:szCs w:val="20"/>
        </w:rPr>
        <w:t xml:space="preserve">DI </w:t>
      </w:r>
      <w:r w:rsidRPr="00424728">
        <w:rPr>
          <w:rFonts w:ascii="Arial" w:eastAsia="Times New Roman" w:hAnsi="Arial" w:cs="Arial"/>
          <w:b/>
          <w:bCs/>
          <w:color w:val="3366CC"/>
          <w:sz w:val="20"/>
          <w:szCs w:val="20"/>
        </w:rPr>
        <w:t>PULIZIE</w:t>
      </w:r>
      <w:r w:rsidRPr="00424728">
        <w:rPr>
          <w:rFonts w:ascii="Arial" w:hAnsi="Arial" w:cs="Arial"/>
        </w:rPr>
        <w:t xml:space="preserve"> </w:t>
      </w:r>
      <w:r w:rsidRPr="00424728">
        <w:rPr>
          <w:rFonts w:ascii="Arial" w:eastAsia="Times New Roman" w:hAnsi="Arial" w:cs="Arial"/>
          <w:b/>
          <w:bCs/>
          <w:color w:val="3366CC"/>
          <w:sz w:val="20"/>
          <w:szCs w:val="20"/>
        </w:rPr>
        <w:t>A RIDOTTO IMPATTO AMBIENTALE E SPAZZAMENTO</w:t>
      </w:r>
      <w:r w:rsidRPr="002B41E7">
        <w:rPr>
          <w:rFonts w:ascii="Arial" w:eastAsia="Times New Roman" w:hAnsi="Arial" w:cs="Arial"/>
          <w:b/>
          <w:bCs/>
          <w:color w:val="3366CC"/>
          <w:sz w:val="20"/>
          <w:szCs w:val="20"/>
        </w:rPr>
        <w:t xml:space="preserve"> DELLE AREE ESTERNE DEGLI IMPIANTI SPORTIVI DI PROPRIETA’ DEL COMUNE DI MILANO GESTITI DA MILANOSPORT S.p.A. </w:t>
      </w:r>
    </w:p>
    <w:p w:rsidR="00964104" w:rsidRPr="002B41E7" w:rsidRDefault="00964104" w:rsidP="00F03EE9">
      <w:pPr>
        <w:spacing w:after="0" w:line="360" w:lineRule="auto"/>
        <w:jc w:val="center"/>
        <w:rPr>
          <w:rFonts w:ascii="Arial" w:eastAsia="Times New Roman" w:hAnsi="Arial" w:cs="Arial"/>
          <w:b/>
          <w:bCs/>
          <w:color w:val="3366CC"/>
          <w:sz w:val="20"/>
          <w:szCs w:val="20"/>
        </w:rPr>
      </w:pPr>
      <w:r w:rsidRPr="002B41E7">
        <w:rPr>
          <w:rFonts w:ascii="Arial" w:eastAsia="Times New Roman" w:hAnsi="Arial" w:cs="Arial"/>
          <w:b/>
          <w:bCs/>
          <w:color w:val="3366CC"/>
          <w:sz w:val="20"/>
          <w:szCs w:val="20"/>
        </w:rPr>
        <w:t xml:space="preserve">REP.  </w:t>
      </w:r>
      <w:r w:rsidR="00B64098">
        <w:rPr>
          <w:rFonts w:ascii="Arial" w:eastAsia="Times New Roman" w:hAnsi="Arial" w:cs="Arial"/>
          <w:b/>
          <w:bCs/>
          <w:color w:val="3366CC"/>
          <w:sz w:val="20"/>
          <w:szCs w:val="20"/>
        </w:rPr>
        <w:t>4</w:t>
      </w:r>
      <w:r w:rsidRPr="002B41E7">
        <w:rPr>
          <w:rFonts w:ascii="Arial" w:eastAsia="Times New Roman" w:hAnsi="Arial" w:cs="Arial"/>
          <w:b/>
          <w:bCs/>
          <w:color w:val="3366CC"/>
          <w:sz w:val="20"/>
          <w:szCs w:val="20"/>
        </w:rPr>
        <w:t xml:space="preserve">/2020 - CIG: </w:t>
      </w:r>
      <w:r w:rsidR="00B64098" w:rsidRPr="00B64098">
        <w:rPr>
          <w:rFonts w:ascii="Arial" w:eastAsia="Times New Roman" w:hAnsi="Arial" w:cs="Arial"/>
          <w:b/>
          <w:bCs/>
          <w:color w:val="3366CC"/>
          <w:sz w:val="20"/>
          <w:szCs w:val="20"/>
        </w:rPr>
        <w:t>830809480D</w:t>
      </w:r>
    </w:p>
    <w:bookmarkEnd w:id="0"/>
    <w:p w:rsidR="00964104" w:rsidRDefault="00964104"/>
    <w:p w:rsidR="00964104" w:rsidRDefault="00964104">
      <w:pPr>
        <w:rPr>
          <w:rFonts w:ascii="Tahoma" w:hAnsi="Tahoma" w:cs="Tahoma"/>
          <w:b/>
          <w:bCs/>
          <w:iCs/>
          <w:color w:val="0000FF"/>
          <w:sz w:val="18"/>
          <w:szCs w:val="18"/>
        </w:rPr>
      </w:pPr>
    </w:p>
    <w:p w:rsidR="00964104" w:rsidRDefault="00964104"/>
    <w:p w:rsidR="00964104" w:rsidRDefault="00964104"/>
    <w:p w:rsidR="00964104" w:rsidRDefault="00964104"/>
    <w:p w:rsidR="00C914A1" w:rsidRDefault="00C914A1"/>
    <w:p w:rsidR="00C914A1" w:rsidRDefault="00C914A1"/>
    <w:p w:rsidR="00C914A1" w:rsidRDefault="00C914A1"/>
    <w:p w:rsidR="00C914A1" w:rsidRDefault="00C914A1"/>
    <w:p w:rsidR="00C914A1" w:rsidRDefault="00C914A1"/>
    <w:p w:rsidR="00C914A1" w:rsidRDefault="00C914A1"/>
    <w:p w:rsidR="007D67C0" w:rsidRPr="007D67C0" w:rsidRDefault="007D67C0" w:rsidP="00730C6E">
      <w:pPr>
        <w:widowControl w:val="0"/>
        <w:spacing w:line="268" w:lineRule="auto"/>
        <w:ind w:right="425"/>
        <w:jc w:val="both"/>
        <w:outlineLvl w:val="0"/>
        <w:rPr>
          <w:rFonts w:ascii="Arial" w:eastAsia="Times New Roman" w:hAnsi="Arial" w:cs="Arial"/>
          <w:b/>
          <w:lang w:eastAsia="it-IT"/>
        </w:rPr>
      </w:pPr>
      <w:r>
        <w:rPr>
          <w:rFonts w:ascii="Arial" w:eastAsia="Times New Roman" w:hAnsi="Arial" w:cs="Arial"/>
          <w:b/>
          <w:lang w:eastAsia="it-IT" w:bidi="it-IT"/>
        </w:rPr>
        <w:lastRenderedPageBreak/>
        <w:t>C</w:t>
      </w:r>
      <w:r w:rsidRPr="007D67C0">
        <w:rPr>
          <w:rFonts w:ascii="Arial" w:eastAsia="Times New Roman" w:hAnsi="Arial" w:cs="Arial"/>
          <w:b/>
          <w:lang w:eastAsia="it-IT" w:bidi="it-IT"/>
        </w:rPr>
        <w:t xml:space="preserve">ontratto d’appalto per </w:t>
      </w:r>
      <w:r>
        <w:rPr>
          <w:rFonts w:ascii="Arial" w:eastAsia="Times New Roman" w:hAnsi="Arial" w:cs="Arial"/>
          <w:b/>
          <w:lang w:eastAsia="it-IT" w:bidi="it-IT"/>
        </w:rPr>
        <w:t xml:space="preserve">il </w:t>
      </w:r>
      <w:r w:rsidRPr="007D67C0">
        <w:rPr>
          <w:rFonts w:ascii="Arial" w:eastAsia="Times New Roman" w:hAnsi="Arial" w:cs="Arial"/>
          <w:b/>
          <w:lang w:eastAsia="it-IT" w:bidi="it-IT"/>
        </w:rPr>
        <w:t xml:space="preserve">Servizio di pulizie a ridotto impatto ambientale e spazzamento delle aree esterne degli impianti sportivi di proprietà del Comune di Milano gestiti da Milanosport S.p.A. - REP.  </w:t>
      </w:r>
      <w:r w:rsidR="002447BF">
        <w:rPr>
          <w:rFonts w:ascii="Arial" w:eastAsia="Times New Roman" w:hAnsi="Arial" w:cs="Arial"/>
          <w:b/>
          <w:lang w:eastAsia="it-IT" w:bidi="it-IT"/>
        </w:rPr>
        <w:t>4</w:t>
      </w:r>
      <w:r w:rsidRPr="007D67C0">
        <w:rPr>
          <w:rFonts w:ascii="Arial" w:eastAsia="Times New Roman" w:hAnsi="Arial" w:cs="Arial"/>
          <w:b/>
          <w:lang w:eastAsia="it-IT" w:bidi="it-IT"/>
        </w:rPr>
        <w:t xml:space="preserve">/2020 - CIG: </w:t>
      </w:r>
      <w:r w:rsidR="002447BF" w:rsidRPr="002447BF">
        <w:rPr>
          <w:rFonts w:ascii="Arial" w:eastAsia="Times New Roman" w:hAnsi="Arial" w:cs="Arial"/>
          <w:b/>
          <w:lang w:eastAsia="it-IT" w:bidi="it-IT"/>
        </w:rPr>
        <w:t>830809480D</w:t>
      </w:r>
    </w:p>
    <w:p w:rsidR="007D67C0" w:rsidRDefault="007D67C0" w:rsidP="007D67C0">
      <w:pPr>
        <w:widowControl w:val="0"/>
        <w:spacing w:line="268" w:lineRule="auto"/>
        <w:ind w:right="425"/>
        <w:jc w:val="center"/>
        <w:outlineLvl w:val="0"/>
        <w:rPr>
          <w:rFonts w:ascii="Arial" w:eastAsia="Times New Roman" w:hAnsi="Arial" w:cs="Arial"/>
          <w:b/>
          <w:lang w:eastAsia="it-IT"/>
        </w:rPr>
      </w:pPr>
      <w:r>
        <w:rPr>
          <w:rFonts w:ascii="Arial" w:eastAsia="Times New Roman" w:hAnsi="Arial" w:cs="Arial"/>
          <w:b/>
          <w:lang w:eastAsia="it-IT"/>
        </w:rPr>
        <w:t>************</w:t>
      </w:r>
    </w:p>
    <w:p w:rsidR="008B7525" w:rsidRDefault="008B7525" w:rsidP="00730C6E">
      <w:pPr>
        <w:widowControl w:val="0"/>
        <w:spacing w:line="268" w:lineRule="auto"/>
        <w:ind w:right="425"/>
        <w:jc w:val="both"/>
        <w:outlineLvl w:val="0"/>
        <w:rPr>
          <w:rFonts w:ascii="Arial" w:eastAsia="Times New Roman" w:hAnsi="Arial" w:cs="Arial"/>
          <w:lang w:eastAsia="it-IT"/>
        </w:rPr>
      </w:pPr>
      <w:r w:rsidRPr="008B7525">
        <w:rPr>
          <w:rFonts w:ascii="Arial" w:eastAsia="Times New Roman" w:hAnsi="Arial" w:cs="Arial"/>
          <w:b/>
          <w:lang w:eastAsia="it-IT"/>
        </w:rPr>
        <w:t xml:space="preserve">Milanosport S.p.A. </w:t>
      </w:r>
      <w:r w:rsidRPr="008B7525">
        <w:rPr>
          <w:rFonts w:ascii="Arial" w:eastAsia="Times New Roman" w:hAnsi="Arial" w:cs="Arial"/>
          <w:lang w:eastAsia="it-IT"/>
        </w:rPr>
        <w:t>– di seguito denominata “</w:t>
      </w:r>
      <w:r w:rsidRPr="008B7525">
        <w:rPr>
          <w:rFonts w:ascii="Arial" w:eastAsia="Times New Roman" w:hAnsi="Arial" w:cs="Arial"/>
          <w:b/>
          <w:lang w:eastAsia="it-IT"/>
        </w:rPr>
        <w:t>Stazione Appaltante</w:t>
      </w:r>
      <w:r w:rsidRPr="008B7525">
        <w:rPr>
          <w:rFonts w:ascii="Arial" w:eastAsia="Times New Roman" w:hAnsi="Arial" w:cs="Arial"/>
          <w:lang w:eastAsia="it-IT"/>
        </w:rPr>
        <w:t xml:space="preserve">” – con sede legale in Milano al Viale Tunisia n. 35 – C.F./P. I.V.A. n. 10809480154, iscritta alla Camera di Commercio di Milano, Monza, Brianza e Lodi al n. 10809480154, in persona della Presidente del Consiglio di Amministrazione Dott.ssa Chiara Corinna Fulvia Bisconti, nata a Novara (NO) il 05/11/1966, domiciliata per la carica presso la sede societaria, munita dei necessari poteri e con esclusione di qualsiasi altra responsabilità derivante da normative relative al ‘Committente’ </w:t>
      </w:r>
    </w:p>
    <w:p w:rsidR="008B7525" w:rsidRPr="008B7525" w:rsidRDefault="008B7525" w:rsidP="008B7525">
      <w:pPr>
        <w:tabs>
          <w:tab w:val="left" w:pos="3360"/>
          <w:tab w:val="center" w:pos="4394"/>
        </w:tabs>
        <w:spacing w:before="240" w:after="240" w:line="360" w:lineRule="auto"/>
        <w:ind w:right="426"/>
        <w:jc w:val="center"/>
        <w:rPr>
          <w:rFonts w:ascii="Arial" w:eastAsia="Times New Roman" w:hAnsi="Arial" w:cs="Arial"/>
          <w:b/>
          <w:lang w:eastAsia="it-IT"/>
        </w:rPr>
      </w:pPr>
      <w:r w:rsidRPr="008B7525">
        <w:rPr>
          <w:rFonts w:ascii="Arial" w:eastAsia="Times New Roman" w:hAnsi="Arial" w:cs="Arial"/>
          <w:b/>
          <w:lang w:eastAsia="it-IT"/>
        </w:rPr>
        <w:t>E</w:t>
      </w:r>
    </w:p>
    <w:p w:rsidR="008B7525" w:rsidRPr="008B7525" w:rsidRDefault="008B7525" w:rsidP="00730C6E">
      <w:pPr>
        <w:widowControl w:val="0"/>
        <w:spacing w:after="0" w:line="240" w:lineRule="auto"/>
        <w:ind w:right="425"/>
        <w:jc w:val="both"/>
        <w:outlineLvl w:val="0"/>
        <w:rPr>
          <w:rFonts w:ascii="Arial" w:eastAsia="Times New Roman" w:hAnsi="Arial" w:cs="Arial"/>
          <w:lang w:eastAsia="it-IT"/>
        </w:rPr>
      </w:pPr>
      <w:r w:rsidRPr="00730C6E">
        <w:rPr>
          <w:rFonts w:ascii="Arial" w:eastAsia="Times New Roman" w:hAnsi="Arial" w:cs="Arial"/>
          <w:lang w:eastAsia="it-IT"/>
        </w:rPr>
        <w:t xml:space="preserve">_______________ – </w:t>
      </w:r>
      <w:r>
        <w:rPr>
          <w:rFonts w:ascii="Arial" w:eastAsia="Times New Roman" w:hAnsi="Arial" w:cs="Arial"/>
          <w:lang w:eastAsia="it-IT"/>
        </w:rPr>
        <w:t>di seguito denominato</w:t>
      </w:r>
      <w:r w:rsidRPr="008B7525">
        <w:rPr>
          <w:rFonts w:ascii="Arial" w:eastAsia="Times New Roman" w:hAnsi="Arial" w:cs="Arial"/>
          <w:lang w:eastAsia="it-IT"/>
        </w:rPr>
        <w:t xml:space="preserve"> semplicemente </w:t>
      </w:r>
      <w:r w:rsidRPr="00730C6E">
        <w:rPr>
          <w:rFonts w:ascii="Arial" w:eastAsia="Times New Roman" w:hAnsi="Arial" w:cs="Arial"/>
          <w:lang w:eastAsia="it-IT"/>
        </w:rPr>
        <w:t>“</w:t>
      </w:r>
      <w:r w:rsidRPr="00761DAA">
        <w:rPr>
          <w:rFonts w:ascii="Arial" w:eastAsia="Times New Roman" w:hAnsi="Arial" w:cs="Arial"/>
          <w:b/>
          <w:lang w:eastAsia="it-IT"/>
        </w:rPr>
        <w:t>Appaltatore</w:t>
      </w:r>
      <w:r w:rsidRPr="00730C6E">
        <w:rPr>
          <w:rFonts w:ascii="Arial" w:eastAsia="Times New Roman" w:hAnsi="Arial" w:cs="Arial"/>
          <w:lang w:eastAsia="it-IT"/>
        </w:rPr>
        <w:t>”</w:t>
      </w:r>
      <w:r w:rsidRPr="008B7525">
        <w:rPr>
          <w:rFonts w:ascii="Arial" w:eastAsia="Times New Roman" w:hAnsi="Arial" w:cs="Arial"/>
          <w:lang w:eastAsia="it-IT"/>
        </w:rPr>
        <w:t xml:space="preserve"> - con sede legale in Via </w:t>
      </w:r>
      <w:r>
        <w:rPr>
          <w:rFonts w:ascii="Arial" w:eastAsia="Times New Roman" w:hAnsi="Arial" w:cs="Arial"/>
          <w:lang w:eastAsia="it-IT"/>
        </w:rPr>
        <w:t>_____</w:t>
      </w:r>
      <w:r w:rsidRPr="008B7525">
        <w:rPr>
          <w:rFonts w:ascii="Arial" w:eastAsia="Times New Roman" w:hAnsi="Arial" w:cs="Arial"/>
          <w:lang w:eastAsia="it-IT"/>
        </w:rPr>
        <w:t xml:space="preserve"> n.</w:t>
      </w:r>
      <w:r>
        <w:rPr>
          <w:rFonts w:ascii="Arial" w:eastAsia="Times New Roman" w:hAnsi="Arial" w:cs="Arial"/>
          <w:lang w:eastAsia="it-IT"/>
        </w:rPr>
        <w:t xml:space="preserve"> ____</w:t>
      </w:r>
      <w:r w:rsidRPr="008B7525">
        <w:rPr>
          <w:rFonts w:ascii="Arial" w:eastAsia="Times New Roman" w:hAnsi="Arial" w:cs="Arial"/>
          <w:lang w:eastAsia="it-IT"/>
        </w:rPr>
        <w:t xml:space="preserve">, </w:t>
      </w:r>
      <w:proofErr w:type="spellStart"/>
      <w:r>
        <w:rPr>
          <w:rFonts w:ascii="Arial" w:eastAsia="Times New Roman" w:hAnsi="Arial" w:cs="Arial"/>
          <w:lang w:eastAsia="it-IT"/>
        </w:rPr>
        <w:t>c.a.p.</w:t>
      </w:r>
      <w:proofErr w:type="spellEnd"/>
      <w:r>
        <w:rPr>
          <w:rFonts w:ascii="Arial" w:eastAsia="Times New Roman" w:hAnsi="Arial" w:cs="Arial"/>
          <w:lang w:eastAsia="it-IT"/>
        </w:rPr>
        <w:t xml:space="preserve"> _____ ______,</w:t>
      </w:r>
      <w:r w:rsidRPr="008B7525">
        <w:rPr>
          <w:rFonts w:ascii="Arial" w:eastAsia="Times New Roman" w:hAnsi="Arial" w:cs="Arial"/>
          <w:lang w:eastAsia="it-IT"/>
        </w:rPr>
        <w:t xml:space="preserve"> C.F./P. I.V.A. n. </w:t>
      </w:r>
      <w:r>
        <w:rPr>
          <w:rFonts w:ascii="Arial" w:eastAsia="Times New Roman" w:hAnsi="Arial" w:cs="Arial"/>
          <w:lang w:eastAsia="it-IT"/>
        </w:rPr>
        <w:t>_____________, iscritto</w:t>
      </w:r>
      <w:r w:rsidRPr="008B7525">
        <w:rPr>
          <w:rFonts w:ascii="Arial" w:eastAsia="Times New Roman" w:hAnsi="Arial" w:cs="Arial"/>
          <w:lang w:eastAsia="it-IT"/>
        </w:rPr>
        <w:t xml:space="preserve"> alla Camera di Commercio di </w:t>
      </w:r>
      <w:r>
        <w:rPr>
          <w:rFonts w:ascii="Arial" w:eastAsia="Times New Roman" w:hAnsi="Arial" w:cs="Arial"/>
          <w:lang w:eastAsia="it-IT"/>
        </w:rPr>
        <w:t xml:space="preserve">______________ </w:t>
      </w:r>
      <w:r w:rsidRPr="008B7525">
        <w:rPr>
          <w:rFonts w:ascii="Arial" w:eastAsia="Times New Roman" w:hAnsi="Arial" w:cs="Arial"/>
          <w:lang w:eastAsia="it-IT"/>
        </w:rPr>
        <w:t xml:space="preserve">al n. </w:t>
      </w:r>
      <w:r>
        <w:rPr>
          <w:rFonts w:ascii="Arial" w:eastAsia="Times New Roman" w:hAnsi="Arial" w:cs="Arial"/>
          <w:lang w:eastAsia="it-IT"/>
        </w:rPr>
        <w:t>_____________,</w:t>
      </w:r>
      <w:r w:rsidRPr="008B7525">
        <w:rPr>
          <w:rFonts w:ascii="Arial" w:eastAsia="Times New Roman" w:hAnsi="Arial" w:cs="Arial"/>
          <w:lang w:eastAsia="it-IT"/>
        </w:rPr>
        <w:t xml:space="preserve"> domiciliat</w:t>
      </w:r>
      <w:r>
        <w:rPr>
          <w:rFonts w:ascii="Arial" w:eastAsia="Times New Roman" w:hAnsi="Arial" w:cs="Arial"/>
          <w:lang w:eastAsia="it-IT"/>
        </w:rPr>
        <w:t xml:space="preserve">o  ai  fini del presente atto in __________ alla </w:t>
      </w:r>
      <w:r w:rsidRPr="008B7525">
        <w:rPr>
          <w:rFonts w:ascii="Arial" w:eastAsia="Times New Roman" w:hAnsi="Arial" w:cs="Arial"/>
          <w:lang w:eastAsia="it-IT"/>
        </w:rPr>
        <w:t xml:space="preserve">Via </w:t>
      </w:r>
      <w:r w:rsidRPr="008B7525">
        <w:rPr>
          <w:rFonts w:ascii="Arial" w:eastAsia="Times New Roman" w:hAnsi="Arial" w:cs="Arial"/>
          <w:lang w:eastAsia="it-IT"/>
        </w:rPr>
        <w:tab/>
      </w:r>
      <w:r w:rsidRPr="008B7525">
        <w:rPr>
          <w:rFonts w:ascii="Arial" w:eastAsia="Times New Roman" w:hAnsi="Arial" w:cs="Arial"/>
          <w:lang w:eastAsia="it-IT"/>
        </w:rPr>
        <w:tab/>
      </w:r>
      <w:r>
        <w:rPr>
          <w:rFonts w:ascii="Arial" w:eastAsia="Times New Roman" w:hAnsi="Arial" w:cs="Arial"/>
          <w:lang w:eastAsia="it-IT"/>
        </w:rPr>
        <w:t>n. ___, in persona del Legale Rappresentante ____________</w:t>
      </w:r>
      <w:r w:rsidRPr="008B7525">
        <w:rPr>
          <w:rFonts w:ascii="Arial" w:eastAsia="Times New Roman" w:hAnsi="Arial" w:cs="Arial"/>
          <w:lang w:eastAsia="it-IT"/>
        </w:rPr>
        <w:t xml:space="preserve">, nato a </w:t>
      </w:r>
      <w:r>
        <w:rPr>
          <w:rFonts w:ascii="Arial" w:eastAsia="Times New Roman" w:hAnsi="Arial" w:cs="Arial"/>
          <w:lang w:eastAsia="it-IT"/>
        </w:rPr>
        <w:t>________</w:t>
      </w:r>
      <w:r w:rsidRPr="008B7525">
        <w:rPr>
          <w:rFonts w:ascii="Arial" w:eastAsia="Times New Roman" w:hAnsi="Arial" w:cs="Arial"/>
          <w:lang w:eastAsia="it-IT"/>
        </w:rPr>
        <w:t xml:space="preserve"> (</w:t>
      </w:r>
      <w:r>
        <w:rPr>
          <w:rFonts w:ascii="Arial" w:eastAsia="Times New Roman" w:hAnsi="Arial" w:cs="Arial"/>
          <w:lang w:eastAsia="it-IT"/>
        </w:rPr>
        <w:t>___</w:t>
      </w:r>
      <w:r w:rsidRPr="008B7525">
        <w:rPr>
          <w:rFonts w:ascii="Arial" w:eastAsia="Times New Roman" w:hAnsi="Arial" w:cs="Arial"/>
          <w:lang w:eastAsia="it-IT"/>
        </w:rPr>
        <w:t xml:space="preserve">) </w:t>
      </w:r>
      <w:r>
        <w:rPr>
          <w:rFonts w:ascii="Arial" w:eastAsia="Times New Roman" w:hAnsi="Arial" w:cs="Arial"/>
          <w:lang w:eastAsia="it-IT"/>
        </w:rPr>
        <w:t>il __</w:t>
      </w:r>
      <w:r w:rsidRPr="008B7525">
        <w:rPr>
          <w:rFonts w:ascii="Arial" w:eastAsia="Times New Roman" w:hAnsi="Arial" w:cs="Arial"/>
          <w:lang w:eastAsia="it-IT"/>
        </w:rPr>
        <w:t>/</w:t>
      </w:r>
      <w:r>
        <w:rPr>
          <w:rFonts w:ascii="Arial" w:eastAsia="Times New Roman" w:hAnsi="Arial" w:cs="Arial"/>
          <w:lang w:eastAsia="it-IT"/>
        </w:rPr>
        <w:t>__</w:t>
      </w:r>
      <w:r w:rsidRPr="008B7525">
        <w:rPr>
          <w:rFonts w:ascii="Arial" w:eastAsia="Times New Roman" w:hAnsi="Arial" w:cs="Arial"/>
          <w:lang w:eastAsia="it-IT"/>
        </w:rPr>
        <w:t>/1</w:t>
      </w:r>
      <w:r>
        <w:rPr>
          <w:rFonts w:ascii="Arial" w:eastAsia="Times New Roman" w:hAnsi="Arial" w:cs="Arial"/>
          <w:lang w:eastAsia="it-IT"/>
        </w:rPr>
        <w:t>9__</w:t>
      </w:r>
      <w:r w:rsidRPr="008B7525">
        <w:rPr>
          <w:rFonts w:ascii="Arial" w:eastAsia="Times New Roman" w:hAnsi="Arial" w:cs="Arial"/>
          <w:lang w:eastAsia="it-IT"/>
        </w:rPr>
        <w:t xml:space="preserve">, giusta poteri allo stesso conferiti dal </w:t>
      </w:r>
      <w:r>
        <w:rPr>
          <w:rFonts w:ascii="Arial" w:eastAsia="Times New Roman" w:hAnsi="Arial" w:cs="Arial"/>
          <w:lang w:eastAsia="it-IT"/>
        </w:rPr>
        <w:t>______________</w:t>
      </w:r>
      <w:r w:rsidRPr="008B7525">
        <w:rPr>
          <w:rFonts w:ascii="Arial" w:eastAsia="Times New Roman" w:hAnsi="Arial" w:cs="Arial"/>
          <w:lang w:eastAsia="it-IT"/>
        </w:rPr>
        <w:t>, nel seguito per b</w:t>
      </w:r>
      <w:r w:rsidR="005D5C55">
        <w:rPr>
          <w:rFonts w:ascii="Arial" w:eastAsia="Times New Roman" w:hAnsi="Arial" w:cs="Arial"/>
          <w:lang w:eastAsia="it-IT"/>
        </w:rPr>
        <w:t>revità denominato “Appaltatore”.</w:t>
      </w:r>
    </w:p>
    <w:p w:rsidR="005D5C55" w:rsidRPr="005D5C55" w:rsidRDefault="005D5C55" w:rsidP="005D5C55">
      <w:pPr>
        <w:spacing w:before="240" w:after="240" w:line="360" w:lineRule="auto"/>
        <w:jc w:val="center"/>
        <w:rPr>
          <w:rFonts w:ascii="Arial" w:eastAsia="Times New Roman" w:hAnsi="Arial" w:cs="Arial"/>
          <w:b/>
          <w:lang w:eastAsia="it-IT"/>
        </w:rPr>
      </w:pPr>
      <w:r w:rsidRPr="005D5C55">
        <w:rPr>
          <w:rFonts w:ascii="Arial" w:eastAsia="Times New Roman" w:hAnsi="Arial" w:cs="Arial"/>
          <w:b/>
          <w:lang w:eastAsia="it-IT"/>
        </w:rPr>
        <w:t>PREMESSO</w:t>
      </w:r>
    </w:p>
    <w:p w:rsidR="00563C07" w:rsidRPr="00563C07" w:rsidRDefault="005D5C55" w:rsidP="00563C07">
      <w:pPr>
        <w:pStyle w:val="Paragrafoelenco"/>
        <w:numPr>
          <w:ilvl w:val="0"/>
          <w:numId w:val="1"/>
        </w:numPr>
        <w:ind w:left="284" w:right="426" w:hanging="284"/>
        <w:jc w:val="both"/>
        <w:rPr>
          <w:rFonts w:ascii="Arial" w:eastAsia="Times New Roman" w:hAnsi="Arial" w:cs="Arial"/>
          <w:lang w:eastAsia="it-IT"/>
        </w:rPr>
      </w:pPr>
      <w:r w:rsidRPr="00563C07">
        <w:rPr>
          <w:rFonts w:ascii="Arial" w:eastAsia="Times New Roman" w:hAnsi="Arial" w:cs="Arial"/>
          <w:lang w:eastAsia="it-IT"/>
        </w:rPr>
        <w:t>Che con determina del</w:t>
      </w:r>
      <w:r w:rsidR="00B37853" w:rsidRPr="00563C07">
        <w:rPr>
          <w:rFonts w:ascii="Arial" w:eastAsia="Times New Roman" w:hAnsi="Arial" w:cs="Arial"/>
          <w:lang w:eastAsia="it-IT"/>
        </w:rPr>
        <w:t xml:space="preserve"> </w:t>
      </w:r>
      <w:r w:rsidR="00CC0121">
        <w:rPr>
          <w:rFonts w:ascii="Arial" w:eastAsia="Times New Roman" w:hAnsi="Arial" w:cs="Arial"/>
          <w:lang w:eastAsia="it-IT"/>
        </w:rPr>
        <w:t>22</w:t>
      </w:r>
      <w:r w:rsidR="00B37853" w:rsidRPr="00563C07">
        <w:rPr>
          <w:rFonts w:ascii="Arial" w:eastAsia="Times New Roman" w:hAnsi="Arial" w:cs="Arial"/>
          <w:lang w:eastAsia="it-IT"/>
        </w:rPr>
        <w:t>/</w:t>
      </w:r>
      <w:r w:rsidR="00CC0121">
        <w:rPr>
          <w:rFonts w:ascii="Arial" w:eastAsia="Times New Roman" w:hAnsi="Arial" w:cs="Arial"/>
          <w:lang w:eastAsia="it-IT"/>
        </w:rPr>
        <w:t>05</w:t>
      </w:r>
      <w:r w:rsidR="00B37853" w:rsidRPr="00563C07">
        <w:rPr>
          <w:rFonts w:ascii="Arial" w:eastAsia="Times New Roman" w:hAnsi="Arial" w:cs="Arial"/>
          <w:lang w:eastAsia="it-IT"/>
        </w:rPr>
        <w:t>/</w:t>
      </w:r>
      <w:r w:rsidRPr="00563C07">
        <w:rPr>
          <w:rFonts w:ascii="Arial" w:eastAsia="Times New Roman" w:hAnsi="Arial" w:cs="Arial"/>
          <w:lang w:eastAsia="it-IT"/>
        </w:rPr>
        <w:t xml:space="preserve">2020 </w:t>
      </w:r>
      <w:r w:rsidR="00563C07" w:rsidRPr="00563C07">
        <w:rPr>
          <w:rFonts w:ascii="Arial" w:eastAsia="Times New Roman" w:hAnsi="Arial" w:cs="Arial"/>
          <w:lang w:eastAsia="it-IT" w:bidi="it-IT"/>
        </w:rPr>
        <w:t>è stata approvata la procedura aperta ai sensi dell’art. 60 del D.Lgs. 50/2016,</w:t>
      </w:r>
      <w:r w:rsidR="00CC0121">
        <w:rPr>
          <w:rFonts w:ascii="Arial" w:eastAsia="Times New Roman" w:hAnsi="Arial" w:cs="Arial"/>
          <w:lang w:eastAsia="it-IT" w:bidi="it-IT"/>
        </w:rPr>
        <w:t xml:space="preserve"> </w:t>
      </w:r>
      <w:r w:rsidR="00E73DCF" w:rsidRPr="00563C07">
        <w:rPr>
          <w:rFonts w:ascii="Arial" w:eastAsia="Times New Roman" w:hAnsi="Arial" w:cs="Arial"/>
          <w:lang w:eastAsia="it-IT"/>
        </w:rPr>
        <w:t xml:space="preserve">per l’affidamento del </w:t>
      </w:r>
      <w:r w:rsidR="00B37853" w:rsidRPr="00563C07">
        <w:rPr>
          <w:rFonts w:ascii="Arial" w:eastAsia="Times New Roman" w:hAnsi="Arial" w:cs="Arial"/>
          <w:lang w:eastAsia="it-IT"/>
        </w:rPr>
        <w:t>Servizio</w:t>
      </w:r>
      <w:r w:rsidRPr="00563C07">
        <w:rPr>
          <w:rFonts w:ascii="Arial" w:eastAsia="Times New Roman" w:hAnsi="Arial" w:cs="Arial"/>
          <w:lang w:eastAsia="it-IT"/>
        </w:rPr>
        <w:t xml:space="preserve"> </w:t>
      </w:r>
      <w:r w:rsidR="00B37853" w:rsidRPr="00563C07">
        <w:rPr>
          <w:rFonts w:ascii="Arial" w:eastAsia="Times New Roman" w:hAnsi="Arial" w:cs="Arial"/>
          <w:lang w:eastAsia="it-IT"/>
        </w:rPr>
        <w:t xml:space="preserve">di pulizie a ridotto impatto ambientale e spazzamento delle aree esterne degli impianti sportivi di proprietà del Comune di Milano gestiti da Milanosport S.p.A. - </w:t>
      </w:r>
      <w:r w:rsidR="007258FA" w:rsidRPr="00563C07">
        <w:rPr>
          <w:rFonts w:ascii="Arial" w:eastAsia="Times New Roman" w:hAnsi="Arial" w:cs="Arial"/>
          <w:lang w:eastAsia="it-IT"/>
        </w:rPr>
        <w:t>REP.</w:t>
      </w:r>
      <w:r w:rsidR="00CC0121">
        <w:rPr>
          <w:rFonts w:ascii="Arial" w:eastAsia="Times New Roman" w:hAnsi="Arial" w:cs="Arial"/>
          <w:lang w:eastAsia="it-IT"/>
        </w:rPr>
        <w:t xml:space="preserve"> 4</w:t>
      </w:r>
      <w:r w:rsidR="00B37853" w:rsidRPr="00563C07">
        <w:rPr>
          <w:rFonts w:ascii="Arial" w:eastAsia="Times New Roman" w:hAnsi="Arial" w:cs="Arial"/>
          <w:lang w:eastAsia="it-IT"/>
        </w:rPr>
        <w:t xml:space="preserve">/2020, </w:t>
      </w:r>
      <w:r w:rsidRPr="00563C07">
        <w:rPr>
          <w:rFonts w:ascii="Arial" w:eastAsia="Times New Roman" w:hAnsi="Arial" w:cs="Arial"/>
          <w:lang w:eastAsia="it-IT"/>
        </w:rPr>
        <w:t>da aggiudicarsi secondo il criterio dell’offerta economicamente più vantaggiosa sulla base del miglior rapporto qualità/prezzo, ai sensi dell’art. 95 c. 2 del D.</w:t>
      </w:r>
      <w:r w:rsidR="00806F9D" w:rsidRPr="00563C07">
        <w:rPr>
          <w:rFonts w:ascii="Arial" w:eastAsia="Times New Roman" w:hAnsi="Arial" w:cs="Arial"/>
          <w:lang w:eastAsia="it-IT"/>
        </w:rPr>
        <w:t>Lgs.</w:t>
      </w:r>
      <w:r w:rsidR="00B37853" w:rsidRPr="00563C07">
        <w:rPr>
          <w:rFonts w:ascii="Arial" w:eastAsia="Times New Roman" w:hAnsi="Arial" w:cs="Arial"/>
          <w:lang w:eastAsia="it-IT"/>
        </w:rPr>
        <w:t xml:space="preserve"> </w:t>
      </w:r>
      <w:r w:rsidRPr="00563C07">
        <w:rPr>
          <w:rFonts w:ascii="Arial" w:eastAsia="Times New Roman" w:hAnsi="Arial" w:cs="Arial"/>
          <w:lang w:eastAsia="it-IT"/>
        </w:rPr>
        <w:t>50/2016</w:t>
      </w:r>
      <w:r w:rsidR="00806F9D" w:rsidRPr="00563C07">
        <w:rPr>
          <w:rFonts w:ascii="Arial" w:eastAsia="Times New Roman" w:hAnsi="Arial" w:cs="Arial"/>
          <w:lang w:eastAsia="it-IT"/>
        </w:rPr>
        <w:t xml:space="preserve"> e s.m.i.</w:t>
      </w:r>
      <w:r w:rsidR="006F01F8" w:rsidRPr="00563C07">
        <w:rPr>
          <w:rFonts w:ascii="Arial" w:eastAsia="Times New Roman" w:hAnsi="Arial" w:cs="Arial"/>
          <w:lang w:eastAsia="it-IT"/>
        </w:rPr>
        <w:t xml:space="preserve"> </w:t>
      </w:r>
      <w:r w:rsidR="00563C07" w:rsidRPr="00563C07">
        <w:rPr>
          <w:rFonts w:ascii="Arial" w:eastAsia="Times New Roman" w:hAnsi="Arial" w:cs="Arial"/>
          <w:lang w:eastAsia="it-IT"/>
        </w:rPr>
        <w:t xml:space="preserve">per la durata di </w:t>
      </w:r>
      <w:r w:rsidR="007A79C9">
        <w:rPr>
          <w:rFonts w:ascii="Arial" w:eastAsia="Times New Roman" w:hAnsi="Arial" w:cs="Arial"/>
          <w:lang w:eastAsia="it-IT"/>
        </w:rPr>
        <w:t>60 (sessanta)</w:t>
      </w:r>
      <w:r w:rsidR="00563C07" w:rsidRPr="00563C07">
        <w:rPr>
          <w:rFonts w:ascii="Arial" w:eastAsia="Times New Roman" w:hAnsi="Arial" w:cs="Arial"/>
          <w:lang w:eastAsia="it-IT"/>
        </w:rPr>
        <w:t xml:space="preserve"> mesi con un importo a base di gara dettagliato come di seguito:  </w:t>
      </w:r>
    </w:p>
    <w:p w:rsidR="00563C07" w:rsidRPr="00563C07" w:rsidRDefault="00563C07" w:rsidP="00563C07">
      <w:pPr>
        <w:pStyle w:val="Paragrafoelenco"/>
        <w:ind w:left="284" w:right="426"/>
        <w:jc w:val="both"/>
        <w:rPr>
          <w:rFonts w:ascii="Arial" w:eastAsia="Times New Roman" w:hAnsi="Arial" w:cs="Arial"/>
          <w:lang w:eastAsia="it-IT"/>
        </w:rPr>
      </w:pPr>
      <w:r>
        <w:rPr>
          <w:rFonts w:ascii="Arial" w:eastAsia="Times New Roman" w:hAnsi="Arial" w:cs="Arial"/>
          <w:lang w:eastAsia="it-IT"/>
        </w:rPr>
        <w:t>1</w:t>
      </w:r>
      <w:r w:rsidRPr="00563C07">
        <w:rPr>
          <w:rFonts w:ascii="Arial" w:eastAsia="Times New Roman" w:hAnsi="Arial" w:cs="Arial"/>
          <w:lang w:eastAsia="it-IT"/>
        </w:rPr>
        <w:t xml:space="preserve">) € </w:t>
      </w:r>
      <w:r w:rsidR="00497AA4" w:rsidRPr="00497AA4">
        <w:rPr>
          <w:rFonts w:ascii="Arial" w:eastAsia="Times New Roman" w:hAnsi="Arial" w:cs="Arial"/>
          <w:lang w:eastAsia="it-IT" w:bidi="it-IT"/>
        </w:rPr>
        <w:t xml:space="preserve">9.508.288,55 </w:t>
      </w:r>
      <w:r w:rsidR="00642288">
        <w:rPr>
          <w:rFonts w:ascii="Arial" w:eastAsia="Times New Roman" w:hAnsi="Arial" w:cs="Arial"/>
          <w:lang w:eastAsia="it-IT"/>
        </w:rPr>
        <w:t xml:space="preserve">(euro </w:t>
      </w:r>
      <w:proofErr w:type="spellStart"/>
      <w:r w:rsidR="00642288" w:rsidRPr="00642288">
        <w:rPr>
          <w:rFonts w:ascii="Arial" w:eastAsia="Times New Roman" w:hAnsi="Arial" w:cs="Arial"/>
          <w:lang w:eastAsia="it-IT" w:bidi="it-IT"/>
        </w:rPr>
        <w:t>novemilionicinquecentottomiladuecentottantotto</w:t>
      </w:r>
      <w:proofErr w:type="spellEnd"/>
      <w:r w:rsidR="00642288" w:rsidRPr="00642288">
        <w:rPr>
          <w:rFonts w:ascii="Arial" w:eastAsia="Times New Roman" w:hAnsi="Arial" w:cs="Arial"/>
          <w:lang w:eastAsia="it-IT" w:bidi="it-IT"/>
        </w:rPr>
        <w:t>/55</w:t>
      </w:r>
      <w:r w:rsidRPr="00563C07">
        <w:rPr>
          <w:rFonts w:ascii="Arial" w:eastAsia="Times New Roman" w:hAnsi="Arial" w:cs="Arial"/>
          <w:lang w:eastAsia="it-IT"/>
        </w:rPr>
        <w:t>)</w:t>
      </w:r>
      <w:r w:rsidR="00CC0121">
        <w:rPr>
          <w:rFonts w:ascii="Arial" w:eastAsia="Times New Roman" w:hAnsi="Arial" w:cs="Arial"/>
          <w:lang w:eastAsia="it-IT"/>
        </w:rPr>
        <w:t xml:space="preserve"> </w:t>
      </w:r>
      <w:r w:rsidRPr="00563C07">
        <w:rPr>
          <w:rFonts w:ascii="Arial" w:eastAsia="Times New Roman" w:hAnsi="Arial" w:cs="Arial"/>
          <w:lang w:eastAsia="it-IT"/>
        </w:rPr>
        <w:t xml:space="preserve">per il servizio di pulizie a canone, soggetto a ribasso, I.V.A. esclusa; </w:t>
      </w:r>
    </w:p>
    <w:p w:rsidR="00563C07" w:rsidRDefault="00563C07" w:rsidP="00563C07">
      <w:pPr>
        <w:pStyle w:val="Paragrafoelenco"/>
        <w:ind w:left="284" w:right="426"/>
        <w:jc w:val="both"/>
        <w:rPr>
          <w:rFonts w:ascii="Arial" w:eastAsia="Times New Roman" w:hAnsi="Arial" w:cs="Arial"/>
          <w:lang w:eastAsia="it-IT"/>
        </w:rPr>
      </w:pPr>
      <w:r>
        <w:rPr>
          <w:rFonts w:ascii="Arial" w:eastAsia="Times New Roman" w:hAnsi="Arial" w:cs="Arial"/>
          <w:lang w:eastAsia="it-IT"/>
        </w:rPr>
        <w:t>2</w:t>
      </w:r>
      <w:r w:rsidRPr="00563C07">
        <w:rPr>
          <w:rFonts w:ascii="Arial" w:eastAsia="Times New Roman" w:hAnsi="Arial" w:cs="Arial"/>
          <w:lang w:eastAsia="it-IT"/>
        </w:rPr>
        <w:t xml:space="preserve">) € </w:t>
      </w:r>
      <w:r w:rsidR="00642288" w:rsidRPr="00642288">
        <w:rPr>
          <w:rFonts w:ascii="Arial" w:eastAsia="Times New Roman" w:hAnsi="Arial" w:cs="Arial"/>
          <w:lang w:eastAsia="it-IT" w:bidi="it-IT"/>
        </w:rPr>
        <w:t>682.276,45</w:t>
      </w:r>
      <w:r w:rsidR="00CC0121">
        <w:rPr>
          <w:rFonts w:ascii="Arial" w:eastAsia="Times New Roman" w:hAnsi="Arial" w:cs="Arial"/>
          <w:lang w:eastAsia="it-IT" w:bidi="it-IT"/>
        </w:rPr>
        <w:t xml:space="preserve"> </w:t>
      </w:r>
      <w:r w:rsidR="001C63CA">
        <w:rPr>
          <w:rFonts w:ascii="Arial" w:eastAsia="Times New Roman" w:hAnsi="Arial" w:cs="Arial"/>
          <w:lang w:eastAsia="it-IT"/>
        </w:rPr>
        <w:t>(</w:t>
      </w:r>
      <w:r w:rsidR="001C63CA" w:rsidRPr="001C63CA">
        <w:rPr>
          <w:rFonts w:ascii="Arial" w:eastAsia="Times New Roman" w:hAnsi="Arial" w:cs="Arial"/>
          <w:lang w:eastAsia="it-IT"/>
        </w:rPr>
        <w:t xml:space="preserve">euro </w:t>
      </w:r>
      <w:proofErr w:type="spellStart"/>
      <w:r w:rsidR="001C63CA" w:rsidRPr="001C63CA">
        <w:rPr>
          <w:rFonts w:ascii="Arial" w:eastAsia="Times New Roman" w:hAnsi="Arial" w:cs="Arial"/>
          <w:lang w:eastAsia="it-IT"/>
        </w:rPr>
        <w:t>seicentottantaduemiladuecentosettantasei</w:t>
      </w:r>
      <w:proofErr w:type="spellEnd"/>
      <w:r w:rsidR="001C63CA" w:rsidRPr="001C63CA">
        <w:rPr>
          <w:rFonts w:ascii="Arial" w:eastAsia="Times New Roman" w:hAnsi="Arial" w:cs="Arial"/>
          <w:lang w:eastAsia="it-IT"/>
        </w:rPr>
        <w:t>/45</w:t>
      </w:r>
      <w:r w:rsidRPr="00563C07">
        <w:rPr>
          <w:rFonts w:ascii="Arial" w:eastAsia="Times New Roman" w:hAnsi="Arial" w:cs="Arial"/>
          <w:lang w:eastAsia="it-IT"/>
        </w:rPr>
        <w:t>)</w:t>
      </w:r>
      <w:r w:rsidR="005E4441">
        <w:rPr>
          <w:rFonts w:ascii="Arial" w:eastAsia="Times New Roman" w:hAnsi="Arial" w:cs="Arial"/>
          <w:lang w:eastAsia="it-IT"/>
        </w:rPr>
        <w:t xml:space="preserve"> quale importo </w:t>
      </w:r>
      <w:proofErr w:type="gramStart"/>
      <w:r w:rsidR="005E4441">
        <w:rPr>
          <w:rFonts w:ascii="Arial" w:eastAsia="Times New Roman" w:hAnsi="Arial" w:cs="Arial"/>
          <w:lang w:eastAsia="it-IT"/>
        </w:rPr>
        <w:t xml:space="preserve">presunto </w:t>
      </w:r>
      <w:r w:rsidRPr="00563C07">
        <w:rPr>
          <w:rFonts w:ascii="Arial" w:eastAsia="Times New Roman" w:hAnsi="Arial" w:cs="Arial"/>
          <w:lang w:eastAsia="it-IT"/>
        </w:rPr>
        <w:t xml:space="preserve"> per</w:t>
      </w:r>
      <w:proofErr w:type="gramEnd"/>
      <w:r w:rsidRPr="00563C07">
        <w:rPr>
          <w:rFonts w:ascii="Arial" w:eastAsia="Times New Roman" w:hAnsi="Arial" w:cs="Arial"/>
          <w:lang w:eastAsia="it-IT"/>
        </w:rPr>
        <w:t xml:space="preserve"> il servizio di pulizie extra-canone, </w:t>
      </w:r>
      <w:r w:rsidR="007A79C9">
        <w:rPr>
          <w:rFonts w:ascii="Arial" w:eastAsia="Times New Roman" w:hAnsi="Arial" w:cs="Arial"/>
          <w:lang w:eastAsia="it-IT"/>
        </w:rPr>
        <w:t>a</w:t>
      </w:r>
      <w:r w:rsidRPr="00563C07">
        <w:rPr>
          <w:rFonts w:ascii="Arial" w:eastAsia="Times New Roman" w:hAnsi="Arial" w:cs="Arial"/>
          <w:lang w:eastAsia="it-IT"/>
        </w:rPr>
        <w:t xml:space="preserve">l costo orario di </w:t>
      </w:r>
      <w:r w:rsidRPr="00CC0121">
        <w:rPr>
          <w:rFonts w:ascii="Arial" w:eastAsia="Times New Roman" w:hAnsi="Arial" w:cs="Arial"/>
          <w:lang w:eastAsia="it-IT"/>
        </w:rPr>
        <w:t xml:space="preserve">€ </w:t>
      </w:r>
      <w:r w:rsidR="001C63CA" w:rsidRPr="00CC0121">
        <w:rPr>
          <w:rFonts w:ascii="Arial" w:eastAsia="Times New Roman" w:hAnsi="Arial" w:cs="Arial"/>
          <w:lang w:eastAsia="it-IT"/>
        </w:rPr>
        <w:t>19,25 (euro diciannove/25)</w:t>
      </w:r>
      <w:r w:rsidRPr="00CC0121">
        <w:rPr>
          <w:rFonts w:ascii="Arial" w:eastAsia="Times New Roman" w:hAnsi="Arial" w:cs="Arial"/>
          <w:lang w:eastAsia="it-IT"/>
        </w:rPr>
        <w:t xml:space="preserve"> soggetto</w:t>
      </w:r>
      <w:r w:rsidRPr="00563C07">
        <w:rPr>
          <w:rFonts w:ascii="Arial" w:eastAsia="Times New Roman" w:hAnsi="Arial" w:cs="Arial"/>
          <w:lang w:eastAsia="it-IT"/>
        </w:rPr>
        <w:t xml:space="preserve"> a ribasso, esclusa I.V.A</w:t>
      </w:r>
    </w:p>
    <w:p w:rsidR="00563C07" w:rsidRPr="00563C07" w:rsidRDefault="00563C07" w:rsidP="00563C07">
      <w:pPr>
        <w:pStyle w:val="Paragrafoelenco"/>
        <w:ind w:left="284" w:right="426"/>
        <w:jc w:val="both"/>
        <w:rPr>
          <w:rFonts w:ascii="Arial" w:eastAsia="Times New Roman" w:hAnsi="Arial" w:cs="Arial"/>
          <w:lang w:eastAsia="it-IT"/>
        </w:rPr>
      </w:pPr>
      <w:r>
        <w:rPr>
          <w:rFonts w:ascii="Arial" w:eastAsia="Times New Roman" w:hAnsi="Arial" w:cs="Arial"/>
          <w:lang w:eastAsia="it-IT"/>
        </w:rPr>
        <w:t xml:space="preserve">3) </w:t>
      </w:r>
      <w:r w:rsidRPr="00563C07">
        <w:rPr>
          <w:rFonts w:ascii="Arial" w:eastAsia="Times New Roman" w:hAnsi="Arial" w:cs="Arial"/>
          <w:bCs/>
          <w:szCs w:val="24"/>
          <w:lang w:eastAsia="it-IT"/>
        </w:rPr>
        <w:t xml:space="preserve">€ 12.410,00 (€ </w:t>
      </w:r>
      <w:proofErr w:type="spellStart"/>
      <w:r w:rsidRPr="00563C07">
        <w:rPr>
          <w:rFonts w:ascii="Arial" w:eastAsia="Times New Roman" w:hAnsi="Arial" w:cs="Arial"/>
          <w:bCs/>
          <w:szCs w:val="24"/>
          <w:lang w:eastAsia="it-IT"/>
        </w:rPr>
        <w:t>dodicimilaquattrocentodieci</w:t>
      </w:r>
      <w:proofErr w:type="spellEnd"/>
      <w:r w:rsidRPr="00563C07">
        <w:rPr>
          <w:rFonts w:ascii="Arial" w:eastAsia="Times New Roman" w:hAnsi="Arial" w:cs="Arial"/>
          <w:bCs/>
          <w:szCs w:val="24"/>
          <w:lang w:eastAsia="it-IT"/>
        </w:rPr>
        <w:t>/00)</w:t>
      </w:r>
      <w:r w:rsidRPr="00563C07">
        <w:rPr>
          <w:rFonts w:ascii="Arial" w:eastAsia="Times New Roman" w:hAnsi="Arial" w:cs="Arial"/>
          <w:szCs w:val="24"/>
          <w:lang w:eastAsia="it-IT"/>
        </w:rPr>
        <w:t xml:space="preserve"> per oneri della sicurezza da interferenza non soggetti a ribasso.</w:t>
      </w:r>
      <w:r w:rsidR="00497AA4">
        <w:rPr>
          <w:rFonts w:ascii="Arial" w:eastAsia="Times New Roman" w:hAnsi="Arial" w:cs="Arial"/>
          <w:szCs w:val="24"/>
          <w:lang w:eastAsia="it-IT"/>
        </w:rPr>
        <w:t>;</w:t>
      </w:r>
    </w:p>
    <w:p w:rsidR="00992AE7" w:rsidRDefault="00992AE7" w:rsidP="00992AE7">
      <w:pPr>
        <w:pStyle w:val="Paragrafoelenco"/>
        <w:ind w:left="284" w:right="426"/>
        <w:jc w:val="both"/>
        <w:rPr>
          <w:rFonts w:ascii="Arial" w:eastAsia="Times New Roman" w:hAnsi="Arial" w:cs="Arial"/>
          <w:lang w:eastAsia="it-IT"/>
        </w:rPr>
      </w:pPr>
    </w:p>
    <w:p w:rsidR="007258FA" w:rsidRDefault="007258FA" w:rsidP="007258FA">
      <w:pPr>
        <w:pStyle w:val="Paragrafoelenco"/>
        <w:numPr>
          <w:ilvl w:val="0"/>
          <w:numId w:val="1"/>
        </w:numPr>
        <w:ind w:left="284" w:right="426" w:hanging="284"/>
        <w:jc w:val="both"/>
        <w:rPr>
          <w:rFonts w:ascii="Arial" w:eastAsia="Times New Roman" w:hAnsi="Arial" w:cs="Arial"/>
          <w:lang w:eastAsia="it-IT"/>
        </w:rPr>
      </w:pPr>
      <w:r w:rsidRPr="007258FA">
        <w:rPr>
          <w:rFonts w:ascii="Arial" w:eastAsia="Times New Roman" w:hAnsi="Arial" w:cs="Arial"/>
          <w:lang w:eastAsia="it-IT"/>
        </w:rPr>
        <w:t xml:space="preserve">avvalendosi </w:t>
      </w:r>
      <w:r w:rsidR="006F01F8">
        <w:rPr>
          <w:rFonts w:ascii="Arial" w:eastAsia="Times New Roman" w:hAnsi="Arial" w:cs="Arial"/>
          <w:lang w:eastAsia="it-IT"/>
        </w:rPr>
        <w:t xml:space="preserve">del </w:t>
      </w:r>
      <w:r w:rsidR="006F01F8" w:rsidRPr="00806F9D">
        <w:rPr>
          <w:rFonts w:ascii="Arial" w:eastAsia="Times New Roman" w:hAnsi="Arial" w:cs="Arial"/>
          <w:lang w:eastAsia="it-IT" w:bidi="it-IT"/>
        </w:rPr>
        <w:t>sistema di intermediazione telematica</w:t>
      </w:r>
      <w:r w:rsidR="006F01F8" w:rsidRPr="00806F9D">
        <w:rPr>
          <w:rFonts w:ascii="Arial" w:eastAsia="Times New Roman" w:hAnsi="Arial" w:cs="Arial"/>
          <w:lang w:eastAsia="it-IT"/>
        </w:rPr>
        <w:t xml:space="preserve"> </w:t>
      </w:r>
      <w:r w:rsidR="006F01F8" w:rsidRPr="00806F9D">
        <w:rPr>
          <w:rFonts w:ascii="Arial" w:eastAsia="Times New Roman" w:hAnsi="Arial" w:cs="Arial"/>
          <w:lang w:eastAsia="it-IT" w:bidi="it-IT"/>
        </w:rPr>
        <w:t xml:space="preserve">denominato “Sintel”, </w:t>
      </w:r>
      <w:r w:rsidR="006F01F8" w:rsidRPr="00992AE7">
        <w:rPr>
          <w:rFonts w:ascii="Arial" w:eastAsia="Times New Roman" w:hAnsi="Arial" w:cs="Arial"/>
          <w:lang w:eastAsia="it-IT"/>
        </w:rPr>
        <w:t>presente sul portale A.R.</w:t>
      </w:r>
      <w:r w:rsidR="006F01F8">
        <w:rPr>
          <w:rFonts w:ascii="Arial" w:eastAsia="Times New Roman" w:hAnsi="Arial" w:cs="Arial"/>
          <w:lang w:eastAsia="it-IT"/>
        </w:rPr>
        <w:t>I</w:t>
      </w:r>
      <w:r w:rsidR="006F01F8" w:rsidRPr="00992AE7">
        <w:rPr>
          <w:rFonts w:ascii="Arial" w:eastAsia="Times New Roman" w:hAnsi="Arial" w:cs="Arial"/>
          <w:lang w:eastAsia="it-IT"/>
        </w:rPr>
        <w:t xml:space="preserve">.A. (Agenzia Regionale </w:t>
      </w:r>
      <w:r w:rsidR="006F01F8">
        <w:rPr>
          <w:rFonts w:ascii="Arial" w:eastAsia="Times New Roman" w:hAnsi="Arial" w:cs="Arial"/>
          <w:lang w:eastAsia="it-IT"/>
        </w:rPr>
        <w:t>per l’Innovazione e gli Acquisti</w:t>
      </w:r>
      <w:r w:rsidR="006F01F8" w:rsidRPr="00992AE7">
        <w:rPr>
          <w:rFonts w:ascii="Arial" w:eastAsia="Times New Roman" w:hAnsi="Arial" w:cs="Arial"/>
          <w:lang w:eastAsia="it-IT"/>
        </w:rPr>
        <w:t>) di Regione Lombardia</w:t>
      </w:r>
      <w:r w:rsidRPr="007258FA">
        <w:rPr>
          <w:rFonts w:ascii="Arial" w:eastAsia="Times New Roman" w:hAnsi="Arial" w:cs="Arial"/>
          <w:lang w:eastAsia="it-IT"/>
        </w:rPr>
        <w:t xml:space="preserve">, </w:t>
      </w:r>
      <w:r w:rsidR="006F01F8">
        <w:rPr>
          <w:rFonts w:ascii="Arial" w:eastAsia="Times New Roman" w:hAnsi="Arial" w:cs="Arial"/>
          <w:lang w:eastAsia="it-IT"/>
        </w:rPr>
        <w:t xml:space="preserve">Milanosport </w:t>
      </w:r>
      <w:r w:rsidRPr="007258FA">
        <w:rPr>
          <w:rFonts w:ascii="Arial" w:eastAsia="Times New Roman" w:hAnsi="Arial" w:cs="Arial"/>
          <w:lang w:eastAsia="it-IT"/>
        </w:rPr>
        <w:t xml:space="preserve"> ha pubblicato in data </w:t>
      </w:r>
      <w:r w:rsidR="00497AA4">
        <w:rPr>
          <w:rFonts w:ascii="Arial" w:eastAsia="Times New Roman" w:hAnsi="Arial" w:cs="Arial"/>
          <w:lang w:eastAsia="it-IT"/>
        </w:rPr>
        <w:t>29</w:t>
      </w:r>
      <w:r w:rsidR="006F01F8">
        <w:rPr>
          <w:rFonts w:ascii="Arial" w:eastAsia="Times New Roman" w:hAnsi="Arial" w:cs="Arial"/>
          <w:lang w:eastAsia="it-IT"/>
        </w:rPr>
        <w:t>/</w:t>
      </w:r>
      <w:r w:rsidR="00497AA4">
        <w:rPr>
          <w:rFonts w:ascii="Arial" w:eastAsia="Times New Roman" w:hAnsi="Arial" w:cs="Arial"/>
          <w:lang w:eastAsia="it-IT"/>
        </w:rPr>
        <w:t>05</w:t>
      </w:r>
      <w:r w:rsidR="006F01F8">
        <w:rPr>
          <w:rFonts w:ascii="Arial" w:eastAsia="Times New Roman" w:hAnsi="Arial" w:cs="Arial"/>
          <w:lang w:eastAsia="it-IT"/>
        </w:rPr>
        <w:t>/2020</w:t>
      </w:r>
      <w:r w:rsidRPr="007258FA">
        <w:rPr>
          <w:rFonts w:ascii="Arial" w:eastAsia="Times New Roman" w:hAnsi="Arial" w:cs="Arial"/>
          <w:lang w:eastAsia="it-IT"/>
        </w:rPr>
        <w:t xml:space="preserve"> il Bando di gara, con scadenza prevista alle ore </w:t>
      </w:r>
      <w:r w:rsidR="00497AA4">
        <w:rPr>
          <w:rFonts w:ascii="Arial" w:eastAsia="Times New Roman" w:hAnsi="Arial" w:cs="Arial"/>
          <w:lang w:eastAsia="it-IT"/>
        </w:rPr>
        <w:t>11</w:t>
      </w:r>
      <w:r w:rsidR="006F01F8">
        <w:rPr>
          <w:rFonts w:ascii="Arial" w:eastAsia="Times New Roman" w:hAnsi="Arial" w:cs="Arial"/>
          <w:lang w:eastAsia="it-IT"/>
        </w:rPr>
        <w:t>,</w:t>
      </w:r>
      <w:r w:rsidR="00497AA4">
        <w:rPr>
          <w:rFonts w:ascii="Arial" w:eastAsia="Times New Roman" w:hAnsi="Arial" w:cs="Arial"/>
          <w:lang w:eastAsia="it-IT"/>
        </w:rPr>
        <w:t>00</w:t>
      </w:r>
      <w:r w:rsidRPr="007258FA">
        <w:rPr>
          <w:rFonts w:ascii="Arial" w:eastAsia="Times New Roman" w:hAnsi="Arial" w:cs="Arial"/>
          <w:lang w:eastAsia="it-IT"/>
        </w:rPr>
        <w:t xml:space="preserve"> del </w:t>
      </w:r>
      <w:r w:rsidR="00497AA4">
        <w:rPr>
          <w:rFonts w:ascii="Arial" w:eastAsia="Times New Roman" w:hAnsi="Arial" w:cs="Arial"/>
          <w:lang w:eastAsia="it-IT"/>
        </w:rPr>
        <w:t>29</w:t>
      </w:r>
      <w:r w:rsidR="006F01F8" w:rsidRPr="006F01F8">
        <w:rPr>
          <w:rFonts w:ascii="Arial" w:eastAsia="Times New Roman" w:hAnsi="Arial" w:cs="Arial"/>
          <w:lang w:eastAsia="it-IT"/>
        </w:rPr>
        <w:t>/</w:t>
      </w:r>
      <w:r w:rsidR="00497AA4">
        <w:rPr>
          <w:rFonts w:ascii="Arial" w:eastAsia="Times New Roman" w:hAnsi="Arial" w:cs="Arial"/>
          <w:lang w:eastAsia="it-IT"/>
        </w:rPr>
        <w:t>06</w:t>
      </w:r>
      <w:r w:rsidR="006F01F8" w:rsidRPr="006F01F8">
        <w:rPr>
          <w:rFonts w:ascii="Arial" w:eastAsia="Times New Roman" w:hAnsi="Arial" w:cs="Arial"/>
          <w:lang w:eastAsia="it-IT"/>
        </w:rPr>
        <w:t>/2020</w:t>
      </w:r>
      <w:r w:rsidRPr="007258FA">
        <w:rPr>
          <w:rFonts w:ascii="Arial" w:eastAsia="Times New Roman" w:hAnsi="Arial" w:cs="Arial"/>
          <w:lang w:eastAsia="it-IT"/>
        </w:rPr>
        <w:t xml:space="preserve">, sulla Gazzetta dell’Unione Europea, nonché sulla Gazzetta Ufficiale della Repubblica italiana, sul sito internet della Committente </w:t>
      </w:r>
      <w:hyperlink r:id="rId10" w:history="1">
        <w:r w:rsidR="006F01F8" w:rsidRPr="006F01F8">
          <w:rPr>
            <w:rStyle w:val="Collegamentoipertestuale"/>
            <w:rFonts w:ascii="Arial" w:eastAsia="Times New Roman" w:hAnsi="Arial" w:cs="Arial"/>
            <w:u w:val="none"/>
            <w:lang w:eastAsia="it-IT"/>
          </w:rPr>
          <w:t>www.milanosport.it</w:t>
        </w:r>
      </w:hyperlink>
      <w:r w:rsidR="006F01F8">
        <w:rPr>
          <w:rFonts w:ascii="Arial" w:eastAsia="Times New Roman" w:hAnsi="Arial" w:cs="Arial"/>
          <w:lang w:eastAsia="it-IT"/>
        </w:rPr>
        <w:t xml:space="preserve"> </w:t>
      </w:r>
      <w:r w:rsidRPr="007258FA">
        <w:rPr>
          <w:rFonts w:ascii="Arial" w:eastAsia="Times New Roman" w:hAnsi="Arial" w:cs="Arial"/>
          <w:lang w:eastAsia="it-IT"/>
        </w:rPr>
        <w:t xml:space="preserve">nella sezione “Gare </w:t>
      </w:r>
      <w:r w:rsidR="006F01F8">
        <w:rPr>
          <w:rFonts w:ascii="Arial" w:eastAsia="Times New Roman" w:hAnsi="Arial" w:cs="Arial"/>
          <w:lang w:eastAsia="it-IT"/>
        </w:rPr>
        <w:t>d’Appalto</w:t>
      </w:r>
      <w:r w:rsidRPr="007258FA">
        <w:rPr>
          <w:rFonts w:ascii="Arial" w:eastAsia="Times New Roman" w:hAnsi="Arial" w:cs="Arial"/>
          <w:lang w:eastAsia="it-IT"/>
        </w:rPr>
        <w:t>”, e per estratto su due quotidiani a diffusione nazionale e su due quotidiani a diffusione locale;</w:t>
      </w:r>
    </w:p>
    <w:p w:rsidR="00563C07" w:rsidRDefault="00563C07" w:rsidP="00563C07">
      <w:pPr>
        <w:pStyle w:val="Paragrafoelenco"/>
        <w:ind w:left="284" w:right="426"/>
        <w:jc w:val="both"/>
        <w:rPr>
          <w:rFonts w:ascii="Arial" w:eastAsia="Times New Roman" w:hAnsi="Arial" w:cs="Arial"/>
          <w:lang w:eastAsia="it-IT"/>
        </w:rPr>
      </w:pPr>
    </w:p>
    <w:p w:rsidR="00822C39" w:rsidRDefault="00822C39" w:rsidP="00822C39">
      <w:pPr>
        <w:pStyle w:val="Paragrafoelenco"/>
        <w:numPr>
          <w:ilvl w:val="0"/>
          <w:numId w:val="1"/>
        </w:numPr>
        <w:ind w:left="284" w:right="426"/>
        <w:jc w:val="both"/>
        <w:rPr>
          <w:rFonts w:ascii="Arial" w:eastAsia="Times New Roman" w:hAnsi="Arial" w:cs="Arial"/>
          <w:lang w:eastAsia="it-IT"/>
        </w:rPr>
      </w:pPr>
      <w:r w:rsidRPr="00822C39">
        <w:rPr>
          <w:rFonts w:ascii="Arial" w:eastAsia="Times New Roman" w:hAnsi="Arial" w:cs="Arial"/>
          <w:lang w:eastAsia="it-IT"/>
        </w:rPr>
        <w:t xml:space="preserve">con determinazione </w:t>
      </w:r>
      <w:r w:rsidR="00A56BA7">
        <w:rPr>
          <w:rFonts w:ascii="Arial" w:eastAsia="Times New Roman" w:hAnsi="Arial" w:cs="Arial"/>
          <w:lang w:eastAsia="it-IT"/>
        </w:rPr>
        <w:t>del __/__/2020</w:t>
      </w:r>
      <w:r w:rsidRPr="00822C39">
        <w:rPr>
          <w:rFonts w:ascii="Arial" w:eastAsia="Times New Roman" w:hAnsi="Arial" w:cs="Arial"/>
          <w:lang w:eastAsia="it-IT"/>
        </w:rPr>
        <w:t>, adottata</w:t>
      </w:r>
      <w:r>
        <w:rPr>
          <w:rFonts w:ascii="Arial" w:eastAsia="Times New Roman" w:hAnsi="Arial" w:cs="Arial"/>
          <w:lang w:eastAsia="it-IT"/>
        </w:rPr>
        <w:t xml:space="preserve"> da ________________</w:t>
      </w:r>
      <w:r w:rsidRPr="00822C39">
        <w:rPr>
          <w:rFonts w:ascii="Arial" w:eastAsia="Times New Roman" w:hAnsi="Arial" w:cs="Arial"/>
          <w:lang w:eastAsia="it-IT"/>
        </w:rPr>
        <w:t>, sono stati approvati i verbali di gara ed è stata proposta l'aggiudicazione al sopra menzionato Appaltatore;</w:t>
      </w:r>
    </w:p>
    <w:p w:rsidR="00822C39" w:rsidRPr="00822C39" w:rsidRDefault="00822C39" w:rsidP="00822C39">
      <w:pPr>
        <w:pStyle w:val="Paragrafoelenco"/>
        <w:rPr>
          <w:rFonts w:ascii="Arial" w:eastAsia="Times New Roman" w:hAnsi="Arial" w:cs="Arial"/>
          <w:lang w:eastAsia="it-IT"/>
        </w:rPr>
      </w:pPr>
    </w:p>
    <w:p w:rsidR="000C0200" w:rsidRPr="00C97FF4" w:rsidRDefault="00822C39" w:rsidP="00C97FF4">
      <w:pPr>
        <w:pStyle w:val="Paragrafoelenco"/>
        <w:numPr>
          <w:ilvl w:val="0"/>
          <w:numId w:val="1"/>
        </w:numPr>
        <w:ind w:left="284" w:right="426"/>
        <w:jc w:val="both"/>
        <w:rPr>
          <w:rFonts w:ascii="Arial" w:eastAsia="Times New Roman" w:hAnsi="Arial" w:cs="Arial"/>
          <w:lang w:eastAsia="it-IT"/>
        </w:rPr>
      </w:pPr>
      <w:r w:rsidRPr="00822C39">
        <w:rPr>
          <w:rFonts w:ascii="Arial" w:eastAsia="Times New Roman" w:hAnsi="Arial" w:cs="Arial"/>
          <w:lang w:eastAsia="it-IT"/>
        </w:rPr>
        <w:lastRenderedPageBreak/>
        <w:t xml:space="preserve">con determinazione </w:t>
      </w:r>
      <w:r w:rsidR="00A56BA7" w:rsidRPr="00A56BA7">
        <w:rPr>
          <w:rFonts w:ascii="Arial" w:eastAsia="Times New Roman" w:hAnsi="Arial" w:cs="Arial"/>
          <w:lang w:eastAsia="it-IT"/>
        </w:rPr>
        <w:t>del __/__/2020</w:t>
      </w:r>
      <w:r w:rsidRPr="00822C39">
        <w:rPr>
          <w:rFonts w:ascii="Arial" w:eastAsia="Times New Roman" w:hAnsi="Arial" w:cs="Arial"/>
          <w:lang w:eastAsia="it-IT"/>
        </w:rPr>
        <w:t>, adottata da</w:t>
      </w:r>
      <w:r>
        <w:rPr>
          <w:rFonts w:ascii="Arial" w:eastAsia="Times New Roman" w:hAnsi="Arial" w:cs="Arial"/>
          <w:lang w:eastAsia="it-IT"/>
        </w:rPr>
        <w:t xml:space="preserve"> ___</w:t>
      </w:r>
      <w:r w:rsidRPr="00822C39">
        <w:rPr>
          <w:rFonts w:ascii="Arial" w:eastAsia="Times New Roman" w:hAnsi="Arial" w:cs="Arial"/>
          <w:lang w:eastAsia="it-IT"/>
        </w:rPr>
        <w:t xml:space="preserve">___________, è stato aggiudicato l'appalto in </w:t>
      </w:r>
      <w:r>
        <w:rPr>
          <w:rFonts w:ascii="Arial" w:eastAsia="Times New Roman" w:hAnsi="Arial" w:cs="Arial"/>
          <w:lang w:eastAsia="it-IT"/>
        </w:rPr>
        <w:t>parola</w:t>
      </w:r>
      <w:r w:rsidRPr="00822C39">
        <w:rPr>
          <w:rFonts w:ascii="Arial" w:eastAsia="Times New Roman" w:hAnsi="Arial" w:cs="Arial"/>
          <w:lang w:eastAsia="it-IT"/>
        </w:rPr>
        <w:t xml:space="preserve"> al suddetto Appaltatore</w:t>
      </w:r>
      <w:r w:rsidR="00C97FF4">
        <w:rPr>
          <w:rFonts w:ascii="Arial" w:eastAsia="Times New Roman" w:hAnsi="Arial" w:cs="Arial"/>
          <w:lang w:eastAsia="it-IT"/>
        </w:rPr>
        <w:t xml:space="preserve"> </w:t>
      </w:r>
      <w:r w:rsidR="00504A4B" w:rsidRPr="00C97FF4">
        <w:rPr>
          <w:rFonts w:ascii="Arial" w:eastAsia="Times New Roman" w:hAnsi="Arial" w:cs="Arial"/>
          <w:szCs w:val="24"/>
          <w:lang w:eastAsia="it-IT"/>
        </w:rPr>
        <w:t>con comunicazione in data ___/__/2020 la cui offerta tecnico - economica</w:t>
      </w:r>
      <w:r w:rsidR="00963450" w:rsidRPr="00C97FF4">
        <w:rPr>
          <w:rFonts w:ascii="Arial" w:eastAsia="Times New Roman" w:hAnsi="Arial" w:cs="Arial"/>
          <w:szCs w:val="24"/>
          <w:lang w:eastAsia="it-IT"/>
        </w:rPr>
        <w:t xml:space="preserve">, qui allegata (sub </w:t>
      </w:r>
      <w:proofErr w:type="spellStart"/>
      <w:r w:rsidR="00963450" w:rsidRPr="00C97FF4">
        <w:rPr>
          <w:rFonts w:ascii="Arial" w:eastAsia="Times New Roman" w:hAnsi="Arial" w:cs="Arial"/>
          <w:szCs w:val="24"/>
          <w:lang w:eastAsia="it-IT"/>
        </w:rPr>
        <w:t>All</w:t>
      </w:r>
      <w:proofErr w:type="spellEnd"/>
      <w:r w:rsidR="00963450" w:rsidRPr="00C97FF4">
        <w:rPr>
          <w:rFonts w:ascii="Arial" w:eastAsia="Times New Roman" w:hAnsi="Arial" w:cs="Arial"/>
          <w:szCs w:val="24"/>
          <w:lang w:eastAsia="it-IT"/>
        </w:rPr>
        <w:t xml:space="preserve">. A), è risultata la più vantaggiosa sulla base del </w:t>
      </w:r>
      <w:r w:rsidR="00504A4B" w:rsidRPr="00C97FF4">
        <w:rPr>
          <w:rFonts w:ascii="Arial" w:eastAsia="Times New Roman" w:hAnsi="Arial" w:cs="Arial"/>
          <w:szCs w:val="24"/>
          <w:lang w:eastAsia="it-IT"/>
        </w:rPr>
        <w:t>miglior rapporto qualità/prezzo, totalizzando</w:t>
      </w:r>
      <w:r w:rsidR="000C0200" w:rsidRPr="00C97FF4">
        <w:rPr>
          <w:rFonts w:ascii="Arial" w:eastAsia="Times New Roman" w:hAnsi="Arial" w:cs="Arial"/>
          <w:szCs w:val="24"/>
          <w:lang w:eastAsia="it-IT"/>
        </w:rPr>
        <w:t xml:space="preserve"> il punteggio complessivo di ____</w:t>
      </w:r>
      <w:r w:rsidR="00504A4B" w:rsidRPr="00C97FF4">
        <w:rPr>
          <w:rFonts w:ascii="Arial" w:eastAsia="Times New Roman" w:hAnsi="Arial" w:cs="Arial"/>
          <w:szCs w:val="24"/>
          <w:lang w:eastAsia="it-IT"/>
        </w:rPr>
        <w:t>/____</w:t>
      </w:r>
      <w:r w:rsidR="000C0200" w:rsidRPr="00C97FF4">
        <w:rPr>
          <w:rFonts w:ascii="Arial" w:eastAsia="Times New Roman" w:hAnsi="Arial" w:cs="Arial"/>
          <w:szCs w:val="24"/>
          <w:lang w:eastAsia="it-IT"/>
        </w:rPr>
        <w:t xml:space="preserve"> (__ in lettere) così distinto:</w:t>
      </w:r>
      <w:r w:rsidR="000C0200" w:rsidRPr="00C97FF4">
        <w:rPr>
          <w:rFonts w:ascii="Arial" w:eastAsia="Times New Roman" w:hAnsi="Arial" w:cs="Arial"/>
          <w:szCs w:val="24"/>
          <w:lang w:eastAsia="it-IT"/>
        </w:rPr>
        <w:tab/>
      </w:r>
    </w:p>
    <w:p w:rsidR="000C0200" w:rsidRDefault="000C0200" w:rsidP="00563C07">
      <w:pPr>
        <w:pStyle w:val="Paragrafoelenco"/>
        <w:numPr>
          <w:ilvl w:val="0"/>
          <w:numId w:val="3"/>
        </w:numPr>
        <w:ind w:left="567" w:right="426" w:hanging="283"/>
        <w:rPr>
          <w:rFonts w:ascii="Arial" w:eastAsia="Times New Roman" w:hAnsi="Arial" w:cs="Arial"/>
          <w:szCs w:val="24"/>
          <w:lang w:eastAsia="it-IT"/>
        </w:rPr>
      </w:pPr>
      <w:r w:rsidRPr="000C0200">
        <w:rPr>
          <w:rFonts w:ascii="Arial" w:eastAsia="Times New Roman" w:hAnsi="Arial" w:cs="Arial"/>
          <w:szCs w:val="24"/>
          <w:lang w:eastAsia="it-IT"/>
        </w:rPr>
        <w:t>per l’offerta tecnica</w:t>
      </w:r>
      <w:r w:rsidR="00563C07">
        <w:rPr>
          <w:rFonts w:ascii="Arial" w:eastAsia="Times New Roman" w:hAnsi="Arial" w:cs="Arial"/>
          <w:szCs w:val="24"/>
          <w:lang w:eastAsia="it-IT"/>
        </w:rPr>
        <w:t>,</w:t>
      </w:r>
      <w:r w:rsidRPr="000C0200">
        <w:rPr>
          <w:rFonts w:ascii="Arial" w:eastAsia="Times New Roman" w:hAnsi="Arial" w:cs="Arial"/>
          <w:szCs w:val="24"/>
          <w:lang w:eastAsia="it-IT"/>
        </w:rPr>
        <w:t xml:space="preserve"> punti pari a ____ (__ in lettere);</w:t>
      </w:r>
      <w:r w:rsidRPr="000C0200">
        <w:rPr>
          <w:rFonts w:ascii="Arial" w:eastAsia="Times New Roman" w:hAnsi="Arial" w:cs="Arial"/>
          <w:szCs w:val="24"/>
          <w:lang w:eastAsia="it-IT"/>
        </w:rPr>
        <w:tab/>
      </w:r>
    </w:p>
    <w:p w:rsidR="000C0200" w:rsidRPr="00563C07" w:rsidRDefault="000C0200" w:rsidP="006C1D07">
      <w:pPr>
        <w:pStyle w:val="Paragrafoelenco"/>
        <w:numPr>
          <w:ilvl w:val="0"/>
          <w:numId w:val="3"/>
        </w:numPr>
        <w:ind w:left="567" w:right="426" w:hanging="283"/>
        <w:jc w:val="both"/>
        <w:rPr>
          <w:rFonts w:ascii="Arial" w:eastAsia="Times New Roman" w:hAnsi="Arial" w:cs="Arial"/>
          <w:szCs w:val="24"/>
          <w:lang w:eastAsia="it-IT"/>
        </w:rPr>
      </w:pPr>
      <w:r w:rsidRPr="00563C07">
        <w:rPr>
          <w:rFonts w:ascii="Arial" w:eastAsia="Times New Roman" w:hAnsi="Arial" w:cs="Arial"/>
          <w:szCs w:val="24"/>
          <w:lang w:eastAsia="it-IT"/>
        </w:rPr>
        <w:t>per l'offerta economica, punti pari a ____ (__ in lettere), come meglio descritti:</w:t>
      </w:r>
      <w:r w:rsidRPr="00563C07">
        <w:rPr>
          <w:rFonts w:ascii="Arial" w:eastAsia="Times New Roman" w:hAnsi="Arial" w:cs="Arial"/>
          <w:szCs w:val="24"/>
          <w:lang w:eastAsia="it-IT"/>
        </w:rPr>
        <w:tab/>
      </w:r>
    </w:p>
    <w:p w:rsidR="000C0200" w:rsidRPr="00FF2330" w:rsidRDefault="00504A4B" w:rsidP="006C1D07">
      <w:pPr>
        <w:pStyle w:val="Paragrafoelenco"/>
        <w:tabs>
          <w:tab w:val="left" w:pos="567"/>
        </w:tabs>
        <w:ind w:left="567" w:right="426"/>
        <w:jc w:val="both"/>
        <w:rPr>
          <w:rFonts w:ascii="Arial" w:eastAsia="Times New Roman" w:hAnsi="Arial" w:cs="Arial"/>
          <w:szCs w:val="24"/>
          <w:lang w:eastAsia="it-IT"/>
        </w:rPr>
      </w:pPr>
      <w:r>
        <w:rPr>
          <w:rFonts w:ascii="Arial" w:eastAsia="Times New Roman" w:hAnsi="Arial" w:cs="Arial"/>
          <w:szCs w:val="24"/>
          <w:lang w:eastAsia="it-IT"/>
        </w:rPr>
        <w:t xml:space="preserve">€ </w:t>
      </w:r>
      <w:r w:rsidR="000C0200" w:rsidRPr="000C0200">
        <w:rPr>
          <w:rFonts w:ascii="Arial" w:eastAsia="Times New Roman" w:hAnsi="Arial" w:cs="Arial"/>
          <w:szCs w:val="24"/>
          <w:lang w:eastAsia="it-IT"/>
        </w:rPr>
        <w:t>_______</w:t>
      </w:r>
      <w:r>
        <w:rPr>
          <w:rFonts w:ascii="Arial" w:eastAsia="Times New Roman" w:hAnsi="Arial" w:cs="Arial"/>
          <w:szCs w:val="24"/>
          <w:lang w:eastAsia="it-IT"/>
        </w:rPr>
        <w:t xml:space="preserve">_________ per </w:t>
      </w:r>
      <w:r w:rsidR="00FF2330">
        <w:rPr>
          <w:rFonts w:ascii="Arial" w:eastAsia="Times New Roman" w:hAnsi="Arial" w:cs="Arial"/>
          <w:szCs w:val="24"/>
          <w:lang w:eastAsia="it-IT"/>
        </w:rPr>
        <w:t xml:space="preserve">il </w:t>
      </w:r>
      <w:r>
        <w:rPr>
          <w:rFonts w:ascii="Arial" w:eastAsia="Times New Roman" w:hAnsi="Arial" w:cs="Arial"/>
          <w:szCs w:val="24"/>
          <w:lang w:eastAsia="it-IT"/>
        </w:rPr>
        <w:t>servizi</w:t>
      </w:r>
      <w:r w:rsidR="00FF2330">
        <w:rPr>
          <w:rFonts w:ascii="Arial" w:eastAsia="Times New Roman" w:hAnsi="Arial" w:cs="Arial"/>
          <w:szCs w:val="24"/>
          <w:lang w:eastAsia="it-IT"/>
        </w:rPr>
        <w:t>o</w:t>
      </w:r>
      <w:r>
        <w:rPr>
          <w:rFonts w:ascii="Arial" w:eastAsia="Times New Roman" w:hAnsi="Arial" w:cs="Arial"/>
          <w:szCs w:val="24"/>
          <w:lang w:eastAsia="it-IT"/>
        </w:rPr>
        <w:t xml:space="preserve"> di pulizie a canone</w:t>
      </w:r>
      <w:r w:rsidR="000C0200" w:rsidRPr="000C0200">
        <w:rPr>
          <w:rFonts w:ascii="Arial" w:eastAsia="Times New Roman" w:hAnsi="Arial" w:cs="Arial"/>
          <w:szCs w:val="24"/>
          <w:lang w:eastAsia="it-IT"/>
        </w:rPr>
        <w:t xml:space="preserve"> a fronte di uno s</w:t>
      </w:r>
      <w:r w:rsidR="0099155B">
        <w:rPr>
          <w:rFonts w:ascii="Arial" w:eastAsia="Times New Roman" w:hAnsi="Arial" w:cs="Arial"/>
          <w:szCs w:val="24"/>
          <w:lang w:eastAsia="it-IT"/>
        </w:rPr>
        <w:t xml:space="preserve">conto del ___% (___ </w:t>
      </w:r>
      <w:r w:rsidR="0099155B" w:rsidRPr="00FF2330">
        <w:rPr>
          <w:rFonts w:ascii="Arial" w:eastAsia="Times New Roman" w:hAnsi="Arial" w:cs="Arial"/>
          <w:szCs w:val="24"/>
          <w:lang w:eastAsia="it-IT"/>
        </w:rPr>
        <w:t>in lettere)</w:t>
      </w:r>
      <w:r w:rsidR="00FF2330" w:rsidRPr="00FF2330">
        <w:rPr>
          <w:rFonts w:ascii="Arial" w:eastAsia="Times New Roman" w:hAnsi="Arial" w:cs="Arial"/>
          <w:szCs w:val="24"/>
          <w:lang w:eastAsia="it-IT"/>
        </w:rPr>
        <w:t>;</w:t>
      </w:r>
    </w:p>
    <w:p w:rsidR="000C0200" w:rsidRDefault="00504A4B" w:rsidP="00872691">
      <w:pPr>
        <w:pStyle w:val="Paragrafoelenco"/>
        <w:tabs>
          <w:tab w:val="left" w:pos="567"/>
          <w:tab w:val="left" w:pos="9639"/>
        </w:tabs>
        <w:ind w:left="567" w:right="426"/>
        <w:jc w:val="both"/>
        <w:rPr>
          <w:rFonts w:ascii="Arial" w:eastAsia="Times New Roman" w:hAnsi="Arial" w:cs="Arial"/>
          <w:szCs w:val="24"/>
          <w:lang w:eastAsia="it-IT"/>
        </w:rPr>
      </w:pPr>
      <w:r w:rsidRPr="00FF2330">
        <w:rPr>
          <w:rFonts w:ascii="Arial" w:eastAsia="Times New Roman" w:hAnsi="Arial" w:cs="Arial"/>
          <w:szCs w:val="24"/>
          <w:lang w:eastAsia="it-IT"/>
        </w:rPr>
        <w:t xml:space="preserve">€ _____ per </w:t>
      </w:r>
      <w:r w:rsidR="00FF2330" w:rsidRPr="00FF2330">
        <w:rPr>
          <w:rFonts w:ascii="Arial" w:eastAsia="Times New Roman" w:hAnsi="Arial" w:cs="Arial"/>
          <w:szCs w:val="24"/>
          <w:lang w:eastAsia="it-IT"/>
        </w:rPr>
        <w:t xml:space="preserve">il </w:t>
      </w:r>
      <w:r w:rsidRPr="00FF2330">
        <w:rPr>
          <w:rFonts w:ascii="Arial" w:eastAsia="Times New Roman" w:hAnsi="Arial" w:cs="Arial"/>
          <w:szCs w:val="24"/>
          <w:lang w:eastAsia="it-IT"/>
        </w:rPr>
        <w:t>servizi</w:t>
      </w:r>
      <w:r w:rsidR="00FF2330" w:rsidRPr="00FF2330">
        <w:rPr>
          <w:rFonts w:ascii="Arial" w:eastAsia="Times New Roman" w:hAnsi="Arial" w:cs="Arial"/>
          <w:szCs w:val="24"/>
          <w:lang w:eastAsia="it-IT"/>
        </w:rPr>
        <w:t>o</w:t>
      </w:r>
      <w:r w:rsidRPr="00FF2330">
        <w:rPr>
          <w:rFonts w:ascii="Arial" w:eastAsia="Times New Roman" w:hAnsi="Arial" w:cs="Arial"/>
          <w:szCs w:val="24"/>
          <w:lang w:eastAsia="it-IT"/>
        </w:rPr>
        <w:t xml:space="preserve"> di pulizie extra-canone a fronte di uno sconto del ___% (___ in l</w:t>
      </w:r>
      <w:r w:rsidR="0099155B" w:rsidRPr="00FF2330">
        <w:rPr>
          <w:rFonts w:ascii="Arial" w:eastAsia="Times New Roman" w:hAnsi="Arial" w:cs="Arial"/>
          <w:szCs w:val="24"/>
          <w:lang w:eastAsia="it-IT"/>
        </w:rPr>
        <w:t>ettere),</w:t>
      </w:r>
      <w:r w:rsidR="00872691" w:rsidRPr="00FF2330">
        <w:rPr>
          <w:rFonts w:ascii="Arial" w:eastAsia="Times New Roman" w:hAnsi="Arial" w:cs="Arial"/>
          <w:szCs w:val="24"/>
          <w:lang w:eastAsia="it-IT"/>
        </w:rPr>
        <w:t xml:space="preserve"> </w:t>
      </w:r>
      <w:r w:rsidR="000C0200" w:rsidRPr="00FF2330">
        <w:rPr>
          <w:rFonts w:ascii="Arial" w:eastAsia="Times New Roman" w:hAnsi="Arial" w:cs="Arial"/>
          <w:szCs w:val="24"/>
          <w:lang w:eastAsia="it-IT"/>
        </w:rPr>
        <w:t>come si evince dai verbali di gara in atti;</w:t>
      </w:r>
      <w:r w:rsidR="00963450" w:rsidRPr="00963450">
        <w:rPr>
          <w:rFonts w:ascii="Arial" w:eastAsia="Times New Roman" w:hAnsi="Arial" w:cs="Arial"/>
          <w:szCs w:val="24"/>
          <w:lang w:eastAsia="it-IT"/>
        </w:rPr>
        <w:t xml:space="preserve"> </w:t>
      </w:r>
    </w:p>
    <w:p w:rsidR="00504A4B" w:rsidRDefault="00504A4B" w:rsidP="00504A4B">
      <w:pPr>
        <w:pStyle w:val="Paragrafoelenco"/>
        <w:ind w:left="426" w:right="426"/>
        <w:jc w:val="both"/>
        <w:rPr>
          <w:rFonts w:ascii="Arial" w:eastAsia="Times New Roman" w:hAnsi="Arial" w:cs="Arial"/>
          <w:szCs w:val="24"/>
          <w:lang w:eastAsia="it-IT"/>
        </w:rPr>
      </w:pPr>
    </w:p>
    <w:p w:rsidR="007D16D4" w:rsidRDefault="00C97FF4" w:rsidP="007D16D4">
      <w:pPr>
        <w:pStyle w:val="Paragrafoelenco"/>
        <w:numPr>
          <w:ilvl w:val="0"/>
          <w:numId w:val="1"/>
        </w:numPr>
        <w:ind w:left="284" w:right="426" w:hanging="284"/>
        <w:jc w:val="both"/>
        <w:rPr>
          <w:rFonts w:ascii="Arial" w:eastAsia="Times New Roman" w:hAnsi="Arial" w:cs="Arial"/>
          <w:szCs w:val="24"/>
          <w:lang w:eastAsia="it-IT"/>
        </w:rPr>
      </w:pPr>
      <w:r>
        <w:rPr>
          <w:rFonts w:ascii="Arial" w:eastAsia="Times New Roman" w:hAnsi="Arial" w:cs="Arial"/>
          <w:szCs w:val="24"/>
          <w:lang w:eastAsia="it-IT"/>
        </w:rPr>
        <w:t>s</w:t>
      </w:r>
      <w:r w:rsidRPr="00C97FF4">
        <w:rPr>
          <w:rFonts w:ascii="Arial" w:eastAsia="Times New Roman" w:hAnsi="Arial" w:cs="Arial"/>
          <w:szCs w:val="24"/>
          <w:lang w:eastAsia="it-IT"/>
        </w:rPr>
        <w:t>ono stati effettuati nei confronti dell’Appaltatore - con esito favorevole - gli accertamenti previsti dall’art. 80 del D.Lgs. 50/2016 inerenti alle cause di escl</w:t>
      </w:r>
      <w:r w:rsidR="003D5C25">
        <w:rPr>
          <w:rFonts w:ascii="Arial" w:eastAsia="Times New Roman" w:hAnsi="Arial" w:cs="Arial"/>
          <w:szCs w:val="24"/>
          <w:lang w:eastAsia="it-IT"/>
        </w:rPr>
        <w:t>usione dalla partecipazione alla gara</w:t>
      </w:r>
      <w:r w:rsidRPr="00C97FF4">
        <w:rPr>
          <w:rFonts w:ascii="Arial" w:eastAsia="Times New Roman" w:hAnsi="Arial" w:cs="Arial"/>
          <w:szCs w:val="24"/>
          <w:lang w:eastAsia="it-IT"/>
        </w:rPr>
        <w:t>, nonché le verifiche circa il possesso dei requisiti di qualificazione di cui al</w:t>
      </w:r>
      <w:r w:rsidR="007D16D4">
        <w:rPr>
          <w:rFonts w:ascii="Arial" w:eastAsia="Times New Roman" w:hAnsi="Arial" w:cs="Arial"/>
          <w:szCs w:val="24"/>
          <w:lang w:eastAsia="it-IT"/>
        </w:rPr>
        <w:t xml:space="preserve">l'art. 83 </w:t>
      </w:r>
      <w:r w:rsidR="003D5C25" w:rsidRPr="003D5C25">
        <w:rPr>
          <w:rFonts w:ascii="Arial" w:eastAsia="Times New Roman" w:hAnsi="Arial" w:cs="Arial"/>
          <w:szCs w:val="24"/>
          <w:lang w:eastAsia="it-IT"/>
        </w:rPr>
        <w:t>del D.Lgs. 50/2016</w:t>
      </w:r>
      <w:r w:rsidR="007D16D4">
        <w:rPr>
          <w:rFonts w:ascii="Arial" w:eastAsia="Times New Roman" w:hAnsi="Arial" w:cs="Arial"/>
          <w:szCs w:val="24"/>
          <w:lang w:eastAsia="it-IT"/>
        </w:rPr>
        <w:t>;</w:t>
      </w:r>
    </w:p>
    <w:p w:rsidR="00D53AAC" w:rsidRDefault="007D16D4" w:rsidP="007D16D4">
      <w:pPr>
        <w:pStyle w:val="Paragrafoelenco"/>
        <w:ind w:left="284" w:right="426"/>
        <w:jc w:val="both"/>
        <w:rPr>
          <w:rFonts w:ascii="Arial" w:eastAsia="Times New Roman" w:hAnsi="Arial" w:cs="Arial"/>
          <w:szCs w:val="24"/>
          <w:lang w:eastAsia="it-IT"/>
        </w:rPr>
      </w:pPr>
      <w:r>
        <w:rPr>
          <w:rFonts w:ascii="Arial" w:eastAsia="Times New Roman" w:hAnsi="Arial" w:cs="Arial"/>
          <w:szCs w:val="24"/>
          <w:lang w:eastAsia="it-IT"/>
        </w:rPr>
        <w:t xml:space="preserve"> </w:t>
      </w:r>
      <w:r w:rsidR="006C1F72">
        <w:rPr>
          <w:rFonts w:ascii="Arial" w:eastAsia="Times New Roman" w:hAnsi="Arial" w:cs="Arial"/>
          <w:szCs w:val="24"/>
          <w:lang w:eastAsia="it-IT"/>
        </w:rPr>
        <w:t xml:space="preserve"> </w:t>
      </w:r>
    </w:p>
    <w:p w:rsidR="00B25075" w:rsidRDefault="00B25075" w:rsidP="00563C07">
      <w:pPr>
        <w:pStyle w:val="Paragrafoelenco"/>
        <w:numPr>
          <w:ilvl w:val="0"/>
          <w:numId w:val="1"/>
        </w:numPr>
        <w:ind w:left="284" w:hanging="284"/>
        <w:rPr>
          <w:rFonts w:ascii="Arial" w:eastAsia="Times New Roman" w:hAnsi="Arial" w:cs="Arial"/>
          <w:szCs w:val="24"/>
          <w:lang w:eastAsia="it-IT"/>
        </w:rPr>
      </w:pPr>
      <w:r w:rsidRPr="00B25075">
        <w:rPr>
          <w:rFonts w:ascii="Arial" w:eastAsia="Times New Roman" w:hAnsi="Arial" w:cs="Arial"/>
          <w:szCs w:val="24"/>
          <w:lang w:eastAsia="it-IT"/>
        </w:rPr>
        <w:t>sono state effettuate tutte le pubblicazioni previste dalla normativa vigente;</w:t>
      </w:r>
    </w:p>
    <w:p w:rsidR="00D53AAC" w:rsidRPr="00D53AAC" w:rsidRDefault="00D53AAC" w:rsidP="00D53AAC">
      <w:pPr>
        <w:pStyle w:val="Paragrafoelenco"/>
        <w:rPr>
          <w:rFonts w:ascii="Arial" w:eastAsia="Times New Roman" w:hAnsi="Arial" w:cs="Arial"/>
          <w:szCs w:val="24"/>
          <w:lang w:eastAsia="it-IT"/>
        </w:rPr>
      </w:pPr>
    </w:p>
    <w:p w:rsidR="000D07A8" w:rsidRDefault="0072039B" w:rsidP="000D07A8">
      <w:pPr>
        <w:pStyle w:val="Paragrafoelenco"/>
        <w:numPr>
          <w:ilvl w:val="0"/>
          <w:numId w:val="1"/>
        </w:numPr>
        <w:spacing w:after="0" w:line="240" w:lineRule="auto"/>
        <w:ind w:left="284" w:right="426" w:hanging="284"/>
        <w:jc w:val="both"/>
        <w:rPr>
          <w:rFonts w:ascii="Arial" w:eastAsia="Times New Roman" w:hAnsi="Arial" w:cs="Arial"/>
          <w:szCs w:val="24"/>
          <w:lang w:eastAsia="it-IT"/>
        </w:rPr>
      </w:pPr>
      <w:r>
        <w:rPr>
          <w:rFonts w:ascii="Arial" w:eastAsia="Times New Roman" w:hAnsi="Arial" w:cs="Arial"/>
          <w:szCs w:val="24"/>
          <w:lang w:eastAsia="it-IT"/>
        </w:rPr>
        <w:t>l’Appaltatore</w:t>
      </w:r>
      <w:r w:rsidR="00D53AAC" w:rsidRPr="00D53AAC">
        <w:rPr>
          <w:rFonts w:ascii="Arial" w:eastAsia="Times New Roman" w:hAnsi="Arial" w:cs="Arial"/>
          <w:szCs w:val="24"/>
          <w:lang w:eastAsia="it-IT"/>
        </w:rPr>
        <w:t xml:space="preserve"> ha presentato la documentazione richiesta ai fini della stipula del presente contratto,</w:t>
      </w:r>
      <w:r w:rsidR="00D53AAC">
        <w:rPr>
          <w:rFonts w:ascii="Arial" w:eastAsia="Times New Roman" w:hAnsi="Arial" w:cs="Arial"/>
          <w:szCs w:val="24"/>
          <w:lang w:eastAsia="it-IT"/>
        </w:rPr>
        <w:t xml:space="preserve"> </w:t>
      </w:r>
      <w:r w:rsidR="00D53AAC" w:rsidRPr="00D53AAC">
        <w:rPr>
          <w:rFonts w:ascii="Arial" w:eastAsia="Times New Roman" w:hAnsi="Arial" w:cs="Arial"/>
          <w:szCs w:val="24"/>
          <w:lang w:eastAsia="it-IT"/>
        </w:rPr>
        <w:t>nonché la cauzione definitiva ai sensi dell’art. 103 d</w:t>
      </w:r>
      <w:r w:rsidR="00D53AAC">
        <w:rPr>
          <w:rFonts w:ascii="Arial" w:eastAsia="Times New Roman" w:hAnsi="Arial" w:cs="Arial"/>
          <w:szCs w:val="24"/>
          <w:lang w:eastAsia="it-IT"/>
        </w:rPr>
        <w:t xml:space="preserve">el </w:t>
      </w:r>
      <w:r w:rsidR="004757E0">
        <w:rPr>
          <w:rFonts w:ascii="Arial" w:eastAsia="Times New Roman" w:hAnsi="Arial" w:cs="Arial"/>
          <w:szCs w:val="24"/>
          <w:lang w:eastAsia="it-IT"/>
        </w:rPr>
        <w:t>D</w:t>
      </w:r>
      <w:r w:rsidR="00D53AAC">
        <w:rPr>
          <w:rFonts w:ascii="Arial" w:eastAsia="Times New Roman" w:hAnsi="Arial" w:cs="Arial"/>
          <w:szCs w:val="24"/>
          <w:lang w:eastAsia="it-IT"/>
        </w:rPr>
        <w:t>.</w:t>
      </w:r>
      <w:r w:rsidR="004757E0">
        <w:rPr>
          <w:rFonts w:ascii="Arial" w:eastAsia="Times New Roman" w:hAnsi="Arial" w:cs="Arial"/>
          <w:szCs w:val="24"/>
          <w:lang w:eastAsia="it-IT"/>
        </w:rPr>
        <w:t>L</w:t>
      </w:r>
      <w:r w:rsidR="00D53AAC">
        <w:rPr>
          <w:rFonts w:ascii="Arial" w:eastAsia="Times New Roman" w:hAnsi="Arial" w:cs="Arial"/>
          <w:szCs w:val="24"/>
          <w:lang w:eastAsia="it-IT"/>
        </w:rPr>
        <w:t>gs. n. 50/2016 e s.m.i. di importo adeguato e le ulteriori polizze richieste;</w:t>
      </w:r>
      <w:r>
        <w:rPr>
          <w:rFonts w:ascii="Arial" w:eastAsia="Times New Roman" w:hAnsi="Arial" w:cs="Arial"/>
          <w:szCs w:val="24"/>
          <w:lang w:eastAsia="it-IT"/>
        </w:rPr>
        <w:t xml:space="preserve"> </w:t>
      </w:r>
    </w:p>
    <w:p w:rsidR="000D07A8" w:rsidRPr="000D07A8" w:rsidRDefault="000D07A8" w:rsidP="000D07A8">
      <w:pPr>
        <w:spacing w:after="0" w:line="240" w:lineRule="auto"/>
        <w:ind w:right="426"/>
        <w:jc w:val="both"/>
        <w:rPr>
          <w:rFonts w:ascii="Arial" w:eastAsia="Times New Roman" w:hAnsi="Arial" w:cs="Arial"/>
          <w:szCs w:val="24"/>
          <w:lang w:eastAsia="it-IT"/>
        </w:rPr>
      </w:pPr>
    </w:p>
    <w:p w:rsidR="00D53AAC" w:rsidRDefault="000D07A8" w:rsidP="000D07A8">
      <w:pPr>
        <w:pStyle w:val="Paragrafoelenco"/>
        <w:numPr>
          <w:ilvl w:val="0"/>
          <w:numId w:val="1"/>
        </w:numPr>
        <w:spacing w:after="0" w:line="240" w:lineRule="auto"/>
        <w:ind w:left="284" w:right="426" w:hanging="284"/>
        <w:jc w:val="both"/>
        <w:rPr>
          <w:rFonts w:ascii="Arial" w:eastAsia="Times New Roman" w:hAnsi="Arial" w:cs="Arial"/>
          <w:szCs w:val="24"/>
          <w:lang w:eastAsia="it-IT"/>
        </w:rPr>
      </w:pPr>
      <w:r w:rsidRPr="000D07A8">
        <w:rPr>
          <w:rFonts w:ascii="Arial" w:eastAsia="Times New Roman" w:hAnsi="Arial" w:cs="Arial"/>
          <w:szCs w:val="24"/>
          <w:lang w:eastAsia="it-IT"/>
        </w:rPr>
        <w:t>Il Rappresentante Legale dell’operatore economico, come sopra comparso,</w:t>
      </w:r>
      <w:r>
        <w:rPr>
          <w:rFonts w:ascii="Arial" w:eastAsia="Times New Roman" w:hAnsi="Arial" w:cs="Arial"/>
          <w:szCs w:val="24"/>
          <w:lang w:eastAsia="it-IT"/>
        </w:rPr>
        <w:t xml:space="preserve"> </w:t>
      </w:r>
      <w:r w:rsidRPr="000D07A8">
        <w:rPr>
          <w:rFonts w:ascii="Arial" w:eastAsia="Times New Roman" w:hAnsi="Arial" w:cs="Arial"/>
          <w:szCs w:val="24"/>
          <w:lang w:eastAsia="it-IT"/>
        </w:rPr>
        <w:t>dichiara espressamente che sono state controllate dall’operatore economico medesimo a mezzo di persone di sua completa fiducia, la congruità e la completezza degli elaborati</w:t>
      </w:r>
      <w:r>
        <w:rPr>
          <w:rFonts w:ascii="Arial" w:eastAsia="Times New Roman" w:hAnsi="Arial" w:cs="Arial"/>
          <w:szCs w:val="24"/>
          <w:lang w:eastAsia="it-IT"/>
        </w:rPr>
        <w:t xml:space="preserve"> di gara</w:t>
      </w:r>
      <w:r w:rsidRPr="000D07A8">
        <w:rPr>
          <w:rFonts w:ascii="Arial" w:eastAsia="Times New Roman" w:hAnsi="Arial" w:cs="Arial"/>
          <w:szCs w:val="24"/>
          <w:lang w:eastAsia="it-IT"/>
        </w:rPr>
        <w:t xml:space="preserve">, </w:t>
      </w:r>
      <w:r w:rsidRPr="004757E0">
        <w:rPr>
          <w:rFonts w:ascii="Arial" w:eastAsia="Times New Roman" w:hAnsi="Arial" w:cs="Arial"/>
          <w:szCs w:val="24"/>
          <w:lang w:eastAsia="it-IT"/>
        </w:rPr>
        <w:t>di essersi recati sul luogo di esecuzione delle prestazioni,</w:t>
      </w:r>
      <w:r w:rsidRPr="000D07A8">
        <w:rPr>
          <w:rFonts w:ascii="Arial" w:eastAsia="Times New Roman" w:hAnsi="Arial" w:cs="Arial"/>
          <w:szCs w:val="24"/>
          <w:lang w:eastAsia="it-IT"/>
        </w:rPr>
        <w:t xml:space="preserve"> di avere preso conoscenza delle condizioni locali, </w:t>
      </w:r>
      <w:r w:rsidRPr="004757E0">
        <w:rPr>
          <w:rFonts w:ascii="Arial" w:eastAsia="Times New Roman" w:hAnsi="Arial" w:cs="Arial"/>
          <w:szCs w:val="24"/>
          <w:lang w:eastAsia="it-IT"/>
        </w:rPr>
        <w:t>della viabilità di accesso,</w:t>
      </w:r>
      <w:r w:rsidRPr="000D07A8">
        <w:rPr>
          <w:rFonts w:ascii="Arial" w:eastAsia="Times New Roman" w:hAnsi="Arial" w:cs="Arial"/>
          <w:szCs w:val="24"/>
          <w:lang w:eastAsia="it-IT"/>
        </w:rPr>
        <w:t xml:space="preserve"> nonché di tutte le circostanze generali e particolari suscettibili di influire sulla determinazione dei prezzi, sulle condizioni contrattuali e sull'esecuzione delle prestazioni e di aver giudicato le prestazioni stesse realizzabili, gli elaborati adeguati ed i prezzi nel loro complesso remunerativi e tali da consentire il ribasso offerto, attestando, altresì, di avere effettuato una verifica della disponibilità di attrezzature adeguate all’entità ed alla tipologia delle prestazioni in appalto, in modo da soddisfare completamente, sotto ogni profilo, le esigenze della Stazione Appaltante.</w:t>
      </w:r>
    </w:p>
    <w:p w:rsidR="00206D90" w:rsidRPr="00206D90" w:rsidRDefault="00206D90" w:rsidP="00206D90">
      <w:pPr>
        <w:pStyle w:val="Paragrafoelenco"/>
        <w:rPr>
          <w:rFonts w:ascii="Arial" w:eastAsia="Times New Roman" w:hAnsi="Arial" w:cs="Arial"/>
          <w:szCs w:val="24"/>
          <w:lang w:eastAsia="it-IT"/>
        </w:rPr>
      </w:pPr>
    </w:p>
    <w:p w:rsidR="00206D90" w:rsidRDefault="00206D90" w:rsidP="00206D90">
      <w:pPr>
        <w:spacing w:after="0" w:line="240" w:lineRule="auto"/>
        <w:ind w:right="426"/>
        <w:jc w:val="both"/>
        <w:rPr>
          <w:rFonts w:ascii="Arial" w:eastAsia="Times New Roman" w:hAnsi="Arial" w:cs="Arial"/>
          <w:szCs w:val="24"/>
          <w:lang w:eastAsia="it-IT"/>
        </w:rPr>
      </w:pPr>
      <w:r w:rsidRPr="00206D90">
        <w:rPr>
          <w:rFonts w:ascii="Arial" w:eastAsia="Times New Roman" w:hAnsi="Arial" w:cs="Arial"/>
          <w:szCs w:val="24"/>
          <w:lang w:eastAsia="it-IT"/>
        </w:rPr>
        <w:t>Ritenuto quanto precede parte integrante e sostanziale del presente contratto, fra la Stazione Appaltante e l’Appaltatore, come sopra rappresentati,</w:t>
      </w:r>
    </w:p>
    <w:p w:rsidR="00206D90" w:rsidRPr="00206D90" w:rsidRDefault="00206D90" w:rsidP="00206D90">
      <w:pPr>
        <w:spacing w:after="0" w:line="240" w:lineRule="auto"/>
        <w:ind w:right="426"/>
        <w:jc w:val="both"/>
        <w:rPr>
          <w:rFonts w:ascii="Arial" w:eastAsia="Times New Roman" w:hAnsi="Arial" w:cs="Arial"/>
          <w:szCs w:val="24"/>
          <w:lang w:eastAsia="it-IT"/>
        </w:rPr>
      </w:pPr>
    </w:p>
    <w:p w:rsidR="00206D90" w:rsidRDefault="00206D90" w:rsidP="00206D90">
      <w:pPr>
        <w:spacing w:after="0" w:line="240" w:lineRule="auto"/>
        <w:ind w:right="426"/>
        <w:jc w:val="center"/>
        <w:rPr>
          <w:rFonts w:ascii="Arial" w:eastAsia="Times New Roman" w:hAnsi="Arial" w:cs="Arial"/>
          <w:b/>
          <w:szCs w:val="24"/>
          <w:lang w:eastAsia="it-IT"/>
        </w:rPr>
      </w:pPr>
      <w:r w:rsidRPr="00206D90">
        <w:rPr>
          <w:rFonts w:ascii="Arial" w:eastAsia="Times New Roman" w:hAnsi="Arial" w:cs="Arial"/>
          <w:b/>
          <w:szCs w:val="24"/>
          <w:lang w:eastAsia="it-IT"/>
        </w:rPr>
        <w:t>SI CONVIENE E SI STIPULA QUANTO SEGUE</w:t>
      </w:r>
    </w:p>
    <w:p w:rsidR="00730C6E" w:rsidRPr="00206D90" w:rsidRDefault="00730C6E" w:rsidP="00206D90">
      <w:pPr>
        <w:spacing w:after="0" w:line="240" w:lineRule="auto"/>
        <w:ind w:right="426"/>
        <w:jc w:val="center"/>
        <w:rPr>
          <w:rFonts w:ascii="Arial" w:eastAsia="Times New Roman" w:hAnsi="Arial" w:cs="Arial"/>
          <w:b/>
          <w:szCs w:val="24"/>
          <w:lang w:eastAsia="it-IT"/>
        </w:rPr>
      </w:pPr>
    </w:p>
    <w:p w:rsidR="00206D90" w:rsidRDefault="00206D90" w:rsidP="00206D90">
      <w:pPr>
        <w:spacing w:after="0" w:line="240" w:lineRule="auto"/>
        <w:ind w:right="426"/>
        <w:jc w:val="both"/>
        <w:rPr>
          <w:rFonts w:ascii="Arial" w:eastAsia="Times New Roman" w:hAnsi="Arial" w:cs="Arial"/>
          <w:b/>
          <w:szCs w:val="24"/>
          <w:lang w:eastAsia="it-IT"/>
        </w:rPr>
      </w:pPr>
      <w:r w:rsidRPr="00206D90">
        <w:rPr>
          <w:rFonts w:ascii="Arial" w:eastAsia="Times New Roman" w:hAnsi="Arial" w:cs="Arial"/>
          <w:b/>
          <w:szCs w:val="24"/>
          <w:lang w:eastAsia="it-IT"/>
        </w:rPr>
        <w:t xml:space="preserve">Art. 1 - </w:t>
      </w:r>
      <w:r w:rsidR="00730C6E" w:rsidRPr="00730C6E">
        <w:rPr>
          <w:rFonts w:ascii="Arial" w:eastAsia="Times New Roman" w:hAnsi="Arial" w:cs="Arial"/>
          <w:b/>
          <w:szCs w:val="24"/>
          <w:lang w:eastAsia="it-IT"/>
        </w:rPr>
        <w:t>Valore delle premesse</w:t>
      </w:r>
      <w:r w:rsidRPr="00206D90">
        <w:rPr>
          <w:rFonts w:ascii="Arial" w:eastAsia="Times New Roman" w:hAnsi="Arial" w:cs="Arial"/>
          <w:b/>
          <w:szCs w:val="24"/>
          <w:lang w:eastAsia="it-IT"/>
        </w:rPr>
        <w:tab/>
      </w:r>
    </w:p>
    <w:p w:rsidR="00730C6E" w:rsidRDefault="00730C6E" w:rsidP="00206D90">
      <w:pPr>
        <w:spacing w:after="0" w:line="240" w:lineRule="auto"/>
        <w:ind w:right="426"/>
        <w:jc w:val="both"/>
        <w:rPr>
          <w:rFonts w:ascii="Arial" w:eastAsia="Times New Roman" w:hAnsi="Arial" w:cs="Arial"/>
          <w:szCs w:val="24"/>
          <w:lang w:eastAsia="it-IT"/>
        </w:rPr>
      </w:pPr>
      <w:r w:rsidRPr="00730C6E">
        <w:rPr>
          <w:rFonts w:ascii="Arial" w:eastAsia="Times New Roman" w:hAnsi="Arial" w:cs="Arial"/>
          <w:szCs w:val="24"/>
          <w:lang w:eastAsia="it-IT"/>
        </w:rPr>
        <w:t>Le premesse, gli allegati al presente contratto, gli atti e i documenti ivi richiamati, ancorché non materialmente allegati, costituiscono parte integrante e sostanziale del presente contratto.</w:t>
      </w:r>
    </w:p>
    <w:p w:rsidR="00730C6E" w:rsidRPr="00730C6E" w:rsidRDefault="00730C6E" w:rsidP="00206D90">
      <w:pPr>
        <w:spacing w:after="0" w:line="240" w:lineRule="auto"/>
        <w:ind w:right="426"/>
        <w:jc w:val="both"/>
        <w:rPr>
          <w:rFonts w:ascii="Arial" w:eastAsia="Times New Roman" w:hAnsi="Arial" w:cs="Arial"/>
          <w:szCs w:val="24"/>
          <w:lang w:eastAsia="it-IT"/>
        </w:rPr>
      </w:pPr>
    </w:p>
    <w:p w:rsidR="00D53AAC" w:rsidRDefault="002B40D2" w:rsidP="002B40D2">
      <w:pPr>
        <w:pStyle w:val="Paragrafoelenco"/>
        <w:ind w:left="0"/>
        <w:rPr>
          <w:rFonts w:ascii="Arial" w:eastAsia="Times New Roman" w:hAnsi="Arial" w:cs="Arial"/>
          <w:b/>
          <w:szCs w:val="24"/>
          <w:lang w:eastAsia="it-IT"/>
        </w:rPr>
      </w:pPr>
      <w:r>
        <w:rPr>
          <w:rFonts w:ascii="Arial" w:eastAsia="Times New Roman" w:hAnsi="Arial" w:cs="Arial"/>
          <w:b/>
          <w:szCs w:val="24"/>
          <w:lang w:eastAsia="it-IT"/>
        </w:rPr>
        <w:t>Art. 2</w:t>
      </w:r>
      <w:r w:rsidRPr="00206D90">
        <w:rPr>
          <w:rFonts w:ascii="Arial" w:eastAsia="Times New Roman" w:hAnsi="Arial" w:cs="Arial"/>
          <w:b/>
          <w:szCs w:val="24"/>
          <w:lang w:eastAsia="it-IT"/>
        </w:rPr>
        <w:t xml:space="preserve"> </w:t>
      </w:r>
      <w:r w:rsidR="00D02D01" w:rsidRPr="00206D90">
        <w:rPr>
          <w:rFonts w:ascii="Arial" w:eastAsia="Times New Roman" w:hAnsi="Arial" w:cs="Arial"/>
          <w:b/>
          <w:szCs w:val="24"/>
          <w:lang w:eastAsia="it-IT"/>
        </w:rPr>
        <w:t>-</w:t>
      </w:r>
      <w:r>
        <w:rPr>
          <w:rFonts w:ascii="Arial" w:eastAsia="Times New Roman" w:hAnsi="Arial" w:cs="Arial"/>
          <w:b/>
          <w:szCs w:val="24"/>
          <w:lang w:eastAsia="it-IT"/>
        </w:rPr>
        <w:t xml:space="preserve"> </w:t>
      </w:r>
      <w:r w:rsidR="00103743" w:rsidRPr="00103743">
        <w:rPr>
          <w:rFonts w:ascii="Arial" w:eastAsia="Times New Roman" w:hAnsi="Arial" w:cs="Arial"/>
          <w:b/>
          <w:szCs w:val="24"/>
          <w:lang w:eastAsia="it-IT"/>
        </w:rPr>
        <w:t>Oggetto</w:t>
      </w:r>
    </w:p>
    <w:p w:rsidR="004A3501" w:rsidRDefault="004A3501" w:rsidP="004A3501">
      <w:pPr>
        <w:pStyle w:val="Paragrafoelenco"/>
        <w:ind w:left="0" w:right="426"/>
        <w:jc w:val="both"/>
        <w:rPr>
          <w:rFonts w:ascii="Arial" w:eastAsia="Times New Roman" w:hAnsi="Arial" w:cs="Arial"/>
          <w:szCs w:val="24"/>
          <w:lang w:eastAsia="it-IT"/>
        </w:rPr>
      </w:pPr>
      <w:r w:rsidRPr="004A3501">
        <w:rPr>
          <w:rFonts w:ascii="Arial" w:eastAsia="Times New Roman" w:hAnsi="Arial" w:cs="Arial"/>
          <w:szCs w:val="24"/>
          <w:lang w:eastAsia="it-IT"/>
        </w:rPr>
        <w:t>La Stazione Appaltante, come sopra rappresentata, affida all’Impresa _____, che come sopra rappre</w:t>
      </w:r>
      <w:r>
        <w:rPr>
          <w:rFonts w:ascii="Arial" w:eastAsia="Times New Roman" w:hAnsi="Arial" w:cs="Arial"/>
          <w:szCs w:val="24"/>
          <w:lang w:eastAsia="it-IT"/>
        </w:rPr>
        <w:t>sentata accetta, l'appalto del S</w:t>
      </w:r>
      <w:r w:rsidRPr="004A3501">
        <w:rPr>
          <w:rFonts w:ascii="Arial" w:eastAsia="Times New Roman" w:hAnsi="Arial" w:cs="Arial"/>
          <w:szCs w:val="24"/>
          <w:lang w:eastAsia="it-IT"/>
        </w:rPr>
        <w:t xml:space="preserve">ervizio indicato in epigrafe, la cui natura è dettagliata </w:t>
      </w:r>
      <w:r>
        <w:rPr>
          <w:rFonts w:ascii="Arial" w:eastAsia="Times New Roman" w:hAnsi="Arial" w:cs="Arial"/>
          <w:szCs w:val="24"/>
          <w:lang w:eastAsia="it-IT"/>
        </w:rPr>
        <w:t xml:space="preserve">in particolare </w:t>
      </w:r>
      <w:r w:rsidRPr="004A3501">
        <w:rPr>
          <w:rFonts w:ascii="Arial" w:eastAsia="Times New Roman" w:hAnsi="Arial" w:cs="Arial"/>
          <w:szCs w:val="24"/>
          <w:lang w:eastAsia="it-IT"/>
        </w:rPr>
        <w:t>agli artt</w:t>
      </w:r>
      <w:r w:rsidRPr="00BC2F97">
        <w:rPr>
          <w:rFonts w:ascii="Arial" w:eastAsia="Times New Roman" w:hAnsi="Arial" w:cs="Arial"/>
          <w:szCs w:val="24"/>
          <w:lang w:eastAsia="it-IT"/>
        </w:rPr>
        <w:t>. 10,11 e 12</w:t>
      </w:r>
      <w:r>
        <w:rPr>
          <w:rFonts w:ascii="Arial" w:eastAsia="Times New Roman" w:hAnsi="Arial" w:cs="Arial"/>
          <w:szCs w:val="24"/>
          <w:lang w:eastAsia="it-IT"/>
        </w:rPr>
        <w:t xml:space="preserve"> </w:t>
      </w:r>
      <w:r w:rsidRPr="004A3501">
        <w:rPr>
          <w:rFonts w:ascii="Arial" w:eastAsia="Times New Roman" w:hAnsi="Arial" w:cs="Arial"/>
          <w:szCs w:val="24"/>
          <w:lang w:eastAsia="it-IT"/>
        </w:rPr>
        <w:t>del Capitolato speciale descrittivo e prestazionale</w:t>
      </w:r>
      <w:r>
        <w:rPr>
          <w:rFonts w:ascii="Arial" w:eastAsia="Times New Roman" w:hAnsi="Arial" w:cs="Arial"/>
          <w:szCs w:val="24"/>
          <w:lang w:eastAsia="it-IT"/>
        </w:rPr>
        <w:t xml:space="preserve"> e relativi allegati, qui espressamente richiamati, sebbene non materialmente allegati.</w:t>
      </w:r>
    </w:p>
    <w:p w:rsidR="00D02D01" w:rsidRDefault="00D02D01" w:rsidP="004A3501">
      <w:pPr>
        <w:pStyle w:val="Paragrafoelenco"/>
        <w:ind w:left="0" w:right="426"/>
        <w:jc w:val="both"/>
        <w:rPr>
          <w:rFonts w:ascii="Arial" w:eastAsia="Times New Roman" w:hAnsi="Arial" w:cs="Arial"/>
          <w:szCs w:val="24"/>
          <w:lang w:eastAsia="it-IT"/>
        </w:rPr>
      </w:pPr>
    </w:p>
    <w:p w:rsidR="00103743" w:rsidRDefault="00D02D01" w:rsidP="004A3501">
      <w:pPr>
        <w:pStyle w:val="Paragrafoelenco"/>
        <w:ind w:left="0" w:right="426"/>
        <w:jc w:val="both"/>
        <w:rPr>
          <w:rFonts w:ascii="Arial" w:eastAsia="Times New Roman" w:hAnsi="Arial" w:cs="Arial"/>
          <w:szCs w:val="24"/>
          <w:lang w:eastAsia="it-IT"/>
        </w:rPr>
      </w:pPr>
      <w:r w:rsidRPr="00D02D01">
        <w:rPr>
          <w:rFonts w:ascii="Arial" w:eastAsia="Times New Roman" w:hAnsi="Arial" w:cs="Arial"/>
          <w:szCs w:val="24"/>
          <w:lang w:eastAsia="it-IT"/>
        </w:rPr>
        <w:lastRenderedPageBreak/>
        <w:t>Il servizio deve essere realizzato nell’integrale rispetto delle regole tecniche di corretta esecuzione, in conformità a quanto approvato con i provvedimenti richiamati nelle premesse e con piena osservanza delle prescrizioni contenute nel Capitolato speciale descrittivo e prestazionale e nell’offerta presentata.</w:t>
      </w:r>
      <w:r w:rsidR="004A3501" w:rsidRPr="004A3501">
        <w:rPr>
          <w:rFonts w:ascii="Arial" w:eastAsia="Times New Roman" w:hAnsi="Arial" w:cs="Arial"/>
          <w:szCs w:val="24"/>
          <w:lang w:eastAsia="it-IT"/>
        </w:rPr>
        <w:tab/>
      </w:r>
    </w:p>
    <w:p w:rsidR="008042FF" w:rsidRDefault="008042FF" w:rsidP="004A3501">
      <w:pPr>
        <w:pStyle w:val="Paragrafoelenco"/>
        <w:ind w:left="0" w:right="426"/>
        <w:jc w:val="both"/>
        <w:rPr>
          <w:rFonts w:ascii="Arial" w:eastAsia="Times New Roman" w:hAnsi="Arial" w:cs="Arial"/>
          <w:szCs w:val="24"/>
          <w:lang w:eastAsia="it-IT"/>
        </w:rPr>
      </w:pPr>
    </w:p>
    <w:p w:rsidR="005D71A4" w:rsidRDefault="005D71A4" w:rsidP="005D71A4">
      <w:pPr>
        <w:pStyle w:val="Paragrafoelenco"/>
        <w:ind w:left="0" w:right="426"/>
        <w:jc w:val="both"/>
        <w:rPr>
          <w:rFonts w:ascii="Arial" w:eastAsia="Times New Roman" w:hAnsi="Arial" w:cs="Arial"/>
          <w:b/>
          <w:szCs w:val="24"/>
          <w:lang w:eastAsia="it-IT"/>
        </w:rPr>
      </w:pPr>
      <w:r>
        <w:rPr>
          <w:rFonts w:ascii="Arial" w:eastAsia="Times New Roman" w:hAnsi="Arial" w:cs="Arial"/>
          <w:b/>
          <w:szCs w:val="24"/>
          <w:lang w:eastAsia="it-IT"/>
        </w:rPr>
        <w:t>Art. 3</w:t>
      </w:r>
      <w:r w:rsidRPr="00206D90">
        <w:rPr>
          <w:rFonts w:ascii="Arial" w:eastAsia="Times New Roman" w:hAnsi="Arial" w:cs="Arial"/>
          <w:b/>
          <w:szCs w:val="24"/>
          <w:lang w:eastAsia="it-IT"/>
        </w:rPr>
        <w:t xml:space="preserve"> -</w:t>
      </w:r>
      <w:r>
        <w:rPr>
          <w:rFonts w:ascii="Arial" w:eastAsia="Times New Roman" w:hAnsi="Arial" w:cs="Arial"/>
          <w:b/>
          <w:szCs w:val="24"/>
          <w:lang w:eastAsia="it-IT"/>
        </w:rPr>
        <w:t xml:space="preserve"> Durata</w:t>
      </w:r>
    </w:p>
    <w:p w:rsidR="005D71A4" w:rsidRPr="00B25075" w:rsidRDefault="005D71A4" w:rsidP="005D71A4">
      <w:pPr>
        <w:pStyle w:val="Paragrafoelenco"/>
        <w:ind w:left="0" w:right="426"/>
        <w:jc w:val="both"/>
        <w:rPr>
          <w:rFonts w:ascii="Arial" w:eastAsia="Times New Roman" w:hAnsi="Arial" w:cs="Arial"/>
          <w:szCs w:val="24"/>
          <w:lang w:eastAsia="it-IT"/>
        </w:rPr>
      </w:pPr>
      <w:r w:rsidRPr="004F148E">
        <w:rPr>
          <w:rFonts w:ascii="Arial" w:eastAsia="Times New Roman" w:hAnsi="Arial" w:cs="Arial"/>
          <w:szCs w:val="24"/>
          <w:lang w:eastAsia="it-IT"/>
        </w:rPr>
        <w:t xml:space="preserve">La durata dell’appalto </w:t>
      </w:r>
      <w:r w:rsidRPr="007D4A31">
        <w:rPr>
          <w:rFonts w:ascii="Arial" w:eastAsia="Times New Roman" w:hAnsi="Arial" w:cs="Arial"/>
          <w:szCs w:val="24"/>
          <w:lang w:eastAsia="it-IT"/>
        </w:rPr>
        <w:t>è di 6</w:t>
      </w:r>
      <w:r w:rsidR="007D4A31" w:rsidRPr="007D4A31">
        <w:rPr>
          <w:rFonts w:ascii="Arial" w:eastAsia="Times New Roman" w:hAnsi="Arial" w:cs="Arial"/>
          <w:szCs w:val="24"/>
          <w:lang w:eastAsia="it-IT"/>
        </w:rPr>
        <w:t>0</w:t>
      </w:r>
      <w:r w:rsidRPr="007D4A31">
        <w:rPr>
          <w:rFonts w:ascii="Arial" w:eastAsia="Times New Roman" w:hAnsi="Arial" w:cs="Arial"/>
          <w:szCs w:val="24"/>
          <w:lang w:eastAsia="it-IT"/>
        </w:rPr>
        <w:t xml:space="preserve"> (</w:t>
      </w:r>
      <w:r w:rsidR="007D4A31" w:rsidRPr="007D4A31">
        <w:rPr>
          <w:rFonts w:ascii="Arial" w:eastAsia="Times New Roman" w:hAnsi="Arial" w:cs="Arial"/>
          <w:szCs w:val="24"/>
          <w:lang w:eastAsia="it-IT"/>
        </w:rPr>
        <w:t>sessanta</w:t>
      </w:r>
      <w:r w:rsidRPr="007D4A31">
        <w:rPr>
          <w:rFonts w:ascii="Arial" w:eastAsia="Times New Roman" w:hAnsi="Arial" w:cs="Arial"/>
          <w:szCs w:val="24"/>
          <w:lang w:eastAsia="it-IT"/>
        </w:rPr>
        <w:t>)</w:t>
      </w:r>
      <w:r w:rsidRPr="004F148E">
        <w:rPr>
          <w:rFonts w:ascii="Arial" w:eastAsia="Times New Roman" w:hAnsi="Arial" w:cs="Arial"/>
          <w:szCs w:val="24"/>
          <w:lang w:eastAsia="it-IT"/>
        </w:rPr>
        <w:t xml:space="preserve"> mesi, decorrenti dalla data dell’ordine/comunicazione di servizio del Responsabile del Procedimento o da altra data evidenziata nella comunicazione di affidamento del Servizio in funzione dei tempi di aggiudicazione. </w:t>
      </w:r>
    </w:p>
    <w:p w:rsidR="008042FF" w:rsidRDefault="008042FF" w:rsidP="004A3501">
      <w:pPr>
        <w:pStyle w:val="Paragrafoelenco"/>
        <w:ind w:left="0" w:right="426"/>
        <w:jc w:val="both"/>
        <w:rPr>
          <w:rFonts w:ascii="Arial" w:eastAsia="Times New Roman" w:hAnsi="Arial" w:cs="Arial"/>
          <w:szCs w:val="24"/>
          <w:lang w:eastAsia="it-IT"/>
        </w:rPr>
      </w:pPr>
    </w:p>
    <w:p w:rsidR="00D02D01" w:rsidRDefault="005D71A4" w:rsidP="004A3501">
      <w:pPr>
        <w:pStyle w:val="Paragrafoelenco"/>
        <w:ind w:left="0" w:right="426"/>
        <w:jc w:val="both"/>
        <w:rPr>
          <w:rFonts w:ascii="Arial" w:eastAsia="Times New Roman" w:hAnsi="Arial" w:cs="Arial"/>
          <w:b/>
          <w:szCs w:val="24"/>
          <w:lang w:eastAsia="it-IT"/>
        </w:rPr>
      </w:pPr>
      <w:r>
        <w:rPr>
          <w:rFonts w:ascii="Arial" w:eastAsia="Times New Roman" w:hAnsi="Arial" w:cs="Arial"/>
          <w:b/>
          <w:szCs w:val="24"/>
          <w:lang w:eastAsia="it-IT"/>
        </w:rPr>
        <w:t>Art. 4</w:t>
      </w:r>
      <w:r w:rsidR="00D02D01" w:rsidRPr="00206D90">
        <w:rPr>
          <w:rFonts w:ascii="Arial" w:eastAsia="Times New Roman" w:hAnsi="Arial" w:cs="Arial"/>
          <w:b/>
          <w:szCs w:val="24"/>
          <w:lang w:eastAsia="it-IT"/>
        </w:rPr>
        <w:t xml:space="preserve"> </w:t>
      </w:r>
      <w:r w:rsidR="008042FF" w:rsidRPr="00206D90">
        <w:rPr>
          <w:rFonts w:ascii="Arial" w:eastAsia="Times New Roman" w:hAnsi="Arial" w:cs="Arial"/>
          <w:b/>
          <w:szCs w:val="24"/>
          <w:lang w:eastAsia="it-IT"/>
        </w:rPr>
        <w:t>-</w:t>
      </w:r>
      <w:r w:rsidR="00D02D01">
        <w:rPr>
          <w:rFonts w:ascii="Arial" w:eastAsia="Times New Roman" w:hAnsi="Arial" w:cs="Arial"/>
          <w:b/>
          <w:szCs w:val="24"/>
          <w:lang w:eastAsia="it-IT"/>
        </w:rPr>
        <w:t xml:space="preserve"> Importo</w:t>
      </w:r>
    </w:p>
    <w:p w:rsidR="00D02D01" w:rsidRPr="00D02D01" w:rsidRDefault="00D02D01" w:rsidP="004A3501">
      <w:pPr>
        <w:pStyle w:val="Paragrafoelenco"/>
        <w:ind w:left="0" w:right="426"/>
        <w:jc w:val="both"/>
        <w:rPr>
          <w:rFonts w:ascii="Arial" w:eastAsia="Times New Roman" w:hAnsi="Arial" w:cs="Arial"/>
          <w:szCs w:val="24"/>
          <w:lang w:eastAsia="it-IT"/>
        </w:rPr>
      </w:pPr>
      <w:r w:rsidRPr="00D02D01">
        <w:rPr>
          <w:rFonts w:ascii="Arial" w:eastAsia="Times New Roman" w:hAnsi="Arial" w:cs="Arial"/>
          <w:szCs w:val="24"/>
          <w:lang w:eastAsia="it-IT"/>
        </w:rPr>
        <w:t>L’importo d</w:t>
      </w:r>
      <w:r>
        <w:rPr>
          <w:rFonts w:ascii="Arial" w:eastAsia="Times New Roman" w:hAnsi="Arial" w:cs="Arial"/>
          <w:szCs w:val="24"/>
          <w:lang w:eastAsia="it-IT"/>
        </w:rPr>
        <w:t>ell’appalto per l’esecuzione del</w:t>
      </w:r>
      <w:r w:rsidRPr="00D02D01">
        <w:rPr>
          <w:rFonts w:ascii="Arial" w:eastAsia="Times New Roman" w:hAnsi="Arial" w:cs="Arial"/>
          <w:szCs w:val="24"/>
          <w:lang w:eastAsia="it-IT"/>
        </w:rPr>
        <w:t xml:space="preserve"> </w:t>
      </w:r>
      <w:r>
        <w:rPr>
          <w:rFonts w:ascii="Arial" w:eastAsia="Times New Roman" w:hAnsi="Arial" w:cs="Arial"/>
          <w:szCs w:val="24"/>
          <w:lang w:eastAsia="it-IT"/>
        </w:rPr>
        <w:t>S</w:t>
      </w:r>
      <w:r w:rsidRPr="00D02D01">
        <w:rPr>
          <w:rFonts w:ascii="Arial" w:eastAsia="Times New Roman" w:hAnsi="Arial" w:cs="Arial"/>
          <w:szCs w:val="24"/>
          <w:lang w:eastAsia="it-IT"/>
        </w:rPr>
        <w:t>ervizi</w:t>
      </w:r>
      <w:r>
        <w:rPr>
          <w:rFonts w:ascii="Arial" w:eastAsia="Times New Roman" w:hAnsi="Arial" w:cs="Arial"/>
          <w:szCs w:val="24"/>
          <w:lang w:eastAsia="it-IT"/>
        </w:rPr>
        <w:t xml:space="preserve">o </w:t>
      </w:r>
      <w:r w:rsidRPr="00D02D01">
        <w:rPr>
          <w:rFonts w:ascii="Arial" w:eastAsia="Times New Roman" w:hAnsi="Arial" w:cs="Arial"/>
          <w:szCs w:val="24"/>
          <w:lang w:eastAsia="it-IT"/>
        </w:rPr>
        <w:t xml:space="preserve">di pulizie </w:t>
      </w:r>
      <w:r>
        <w:rPr>
          <w:rFonts w:ascii="Arial" w:eastAsia="Times New Roman" w:hAnsi="Arial" w:cs="Arial"/>
          <w:szCs w:val="24"/>
          <w:lang w:eastAsia="it-IT"/>
        </w:rPr>
        <w:t xml:space="preserve">a canone </w:t>
      </w:r>
      <w:r w:rsidRPr="00D02D01">
        <w:rPr>
          <w:rFonts w:ascii="Arial" w:eastAsia="Times New Roman" w:hAnsi="Arial" w:cs="Arial"/>
          <w:szCs w:val="24"/>
          <w:lang w:eastAsia="it-IT"/>
        </w:rPr>
        <w:t xml:space="preserve">è </w:t>
      </w:r>
      <w:r>
        <w:rPr>
          <w:rFonts w:ascii="Arial" w:eastAsia="Times New Roman" w:hAnsi="Arial" w:cs="Arial"/>
          <w:szCs w:val="24"/>
          <w:lang w:eastAsia="it-IT"/>
        </w:rPr>
        <w:t xml:space="preserve">pari ad </w:t>
      </w:r>
      <w:r w:rsidRPr="00D02D01">
        <w:rPr>
          <w:rFonts w:ascii="Arial" w:eastAsia="Times New Roman" w:hAnsi="Arial" w:cs="Arial"/>
          <w:szCs w:val="24"/>
          <w:lang w:eastAsia="it-IT"/>
        </w:rPr>
        <w:t xml:space="preserve">€ </w:t>
      </w:r>
      <w:r>
        <w:rPr>
          <w:rFonts w:ascii="Arial" w:eastAsia="Times New Roman" w:hAnsi="Arial" w:cs="Arial"/>
          <w:szCs w:val="24"/>
          <w:lang w:eastAsia="it-IT"/>
        </w:rPr>
        <w:t>_______________</w:t>
      </w:r>
      <w:r w:rsidRPr="00D02D01">
        <w:rPr>
          <w:rFonts w:ascii="Arial" w:eastAsia="Times New Roman" w:hAnsi="Arial" w:cs="Arial"/>
          <w:szCs w:val="24"/>
          <w:lang w:eastAsia="it-IT"/>
        </w:rPr>
        <w:t xml:space="preserve"> (euro </w:t>
      </w:r>
      <w:r>
        <w:rPr>
          <w:rFonts w:ascii="Arial" w:eastAsia="Times New Roman" w:hAnsi="Arial" w:cs="Arial"/>
          <w:szCs w:val="24"/>
          <w:lang w:eastAsia="it-IT"/>
        </w:rPr>
        <w:t>__________/00</w:t>
      </w:r>
      <w:r w:rsidRPr="00D02D01">
        <w:rPr>
          <w:rFonts w:ascii="Arial" w:eastAsia="Times New Roman" w:hAnsi="Arial" w:cs="Arial"/>
          <w:szCs w:val="24"/>
          <w:lang w:eastAsia="it-IT"/>
        </w:rPr>
        <w:t>)</w:t>
      </w:r>
      <w:r w:rsidR="00F5008A">
        <w:rPr>
          <w:rFonts w:ascii="Arial" w:eastAsia="Times New Roman" w:hAnsi="Arial" w:cs="Arial"/>
          <w:szCs w:val="24"/>
          <w:lang w:eastAsia="it-IT"/>
        </w:rPr>
        <w:t xml:space="preserve">; l’importo </w:t>
      </w:r>
      <w:r w:rsidRPr="00D02D01">
        <w:rPr>
          <w:rFonts w:ascii="Arial" w:eastAsia="Times New Roman" w:hAnsi="Arial" w:cs="Arial"/>
          <w:szCs w:val="24"/>
          <w:lang w:eastAsia="it-IT"/>
        </w:rPr>
        <w:t>per oneri sicurezza</w:t>
      </w:r>
      <w:r>
        <w:rPr>
          <w:rFonts w:ascii="Arial" w:eastAsia="Times New Roman" w:hAnsi="Arial" w:cs="Arial"/>
          <w:szCs w:val="24"/>
          <w:lang w:eastAsia="it-IT"/>
        </w:rPr>
        <w:t xml:space="preserve"> da interferenza</w:t>
      </w:r>
      <w:r w:rsidR="00F5008A">
        <w:rPr>
          <w:rFonts w:ascii="Arial" w:eastAsia="Times New Roman" w:hAnsi="Arial" w:cs="Arial"/>
          <w:szCs w:val="24"/>
          <w:lang w:eastAsia="it-IT"/>
        </w:rPr>
        <w:t xml:space="preserve"> è pari ad </w:t>
      </w:r>
      <w:r w:rsidR="00F5008A" w:rsidRPr="00F5008A">
        <w:rPr>
          <w:rFonts w:ascii="Arial" w:eastAsia="Times New Roman" w:hAnsi="Arial" w:cs="Arial"/>
          <w:szCs w:val="24"/>
          <w:lang w:eastAsia="it-IT"/>
        </w:rPr>
        <w:t xml:space="preserve">€ 12.410,00 </w:t>
      </w:r>
      <w:r w:rsidR="00F5008A">
        <w:rPr>
          <w:rFonts w:ascii="Arial" w:eastAsia="Times New Roman" w:hAnsi="Arial" w:cs="Arial"/>
          <w:szCs w:val="24"/>
          <w:lang w:eastAsia="it-IT"/>
        </w:rPr>
        <w:t xml:space="preserve">(euro </w:t>
      </w:r>
      <w:proofErr w:type="spellStart"/>
      <w:r w:rsidR="00F5008A">
        <w:rPr>
          <w:rFonts w:ascii="Arial" w:eastAsia="Times New Roman" w:hAnsi="Arial" w:cs="Arial"/>
          <w:szCs w:val="24"/>
          <w:lang w:eastAsia="it-IT"/>
        </w:rPr>
        <w:t>dodicimilaquattrocentodieci</w:t>
      </w:r>
      <w:proofErr w:type="spellEnd"/>
      <w:r w:rsidR="00F5008A">
        <w:rPr>
          <w:rFonts w:ascii="Arial" w:eastAsia="Times New Roman" w:hAnsi="Arial" w:cs="Arial"/>
          <w:szCs w:val="24"/>
          <w:lang w:eastAsia="it-IT"/>
        </w:rPr>
        <w:t xml:space="preserve">/00) </w:t>
      </w:r>
      <w:r>
        <w:rPr>
          <w:rFonts w:ascii="Arial" w:eastAsia="Times New Roman" w:hAnsi="Arial" w:cs="Arial"/>
          <w:szCs w:val="24"/>
          <w:lang w:eastAsia="it-IT"/>
        </w:rPr>
        <w:t xml:space="preserve">oltre </w:t>
      </w:r>
      <w:proofErr w:type="gramStart"/>
      <w:r w:rsidRPr="00D02D01">
        <w:rPr>
          <w:rFonts w:ascii="Arial" w:eastAsia="Times New Roman" w:hAnsi="Arial" w:cs="Arial"/>
          <w:szCs w:val="24"/>
          <w:lang w:eastAsia="it-IT"/>
        </w:rPr>
        <w:t>I.V.A..</w:t>
      </w:r>
      <w:proofErr w:type="gramEnd"/>
    </w:p>
    <w:p w:rsidR="00CB2969" w:rsidRDefault="00D02D01" w:rsidP="004A3501">
      <w:pPr>
        <w:pStyle w:val="Paragrafoelenco"/>
        <w:ind w:left="0" w:right="426"/>
        <w:jc w:val="both"/>
        <w:rPr>
          <w:rFonts w:ascii="Arial" w:eastAsia="Times New Roman" w:hAnsi="Arial" w:cs="Arial"/>
          <w:szCs w:val="24"/>
          <w:lang w:eastAsia="it-IT"/>
        </w:rPr>
      </w:pPr>
      <w:r w:rsidRPr="00BA2678">
        <w:rPr>
          <w:rFonts w:ascii="Arial" w:eastAsia="Times New Roman" w:hAnsi="Arial" w:cs="Arial"/>
          <w:szCs w:val="24"/>
          <w:lang w:eastAsia="it-IT"/>
        </w:rPr>
        <w:t>Il costo orario per il Servizio di pulizie extra-canone è pari ad € _</w:t>
      </w:r>
      <w:proofErr w:type="gramStart"/>
      <w:r w:rsidRPr="00BA2678">
        <w:rPr>
          <w:rFonts w:ascii="Arial" w:eastAsia="Times New Roman" w:hAnsi="Arial" w:cs="Arial"/>
          <w:szCs w:val="24"/>
          <w:lang w:eastAsia="it-IT"/>
        </w:rPr>
        <w:t>_,_</w:t>
      </w:r>
      <w:proofErr w:type="gramEnd"/>
      <w:r w:rsidRPr="00BA2678">
        <w:rPr>
          <w:rFonts w:ascii="Arial" w:eastAsia="Times New Roman" w:hAnsi="Arial" w:cs="Arial"/>
          <w:szCs w:val="24"/>
          <w:lang w:eastAsia="it-IT"/>
        </w:rPr>
        <w:t>_ oltre I.V.A.</w:t>
      </w:r>
      <w:r w:rsidR="00CB2969" w:rsidRPr="00BA2678">
        <w:rPr>
          <w:rFonts w:ascii="Arial" w:eastAsia="Times New Roman" w:hAnsi="Arial" w:cs="Arial"/>
          <w:szCs w:val="24"/>
          <w:lang w:eastAsia="it-IT"/>
        </w:rPr>
        <w:t xml:space="preserve"> a fronte di un importo presunto pari ad € </w:t>
      </w:r>
      <w:r w:rsidR="000C1AC2" w:rsidRPr="000C1AC2">
        <w:rPr>
          <w:rFonts w:ascii="Arial" w:eastAsia="Times New Roman" w:hAnsi="Arial" w:cs="Arial"/>
          <w:szCs w:val="24"/>
          <w:lang w:eastAsia="it-IT" w:bidi="it-IT"/>
        </w:rPr>
        <w:t xml:space="preserve">682.276,45 </w:t>
      </w:r>
      <w:r w:rsidR="00CB2969" w:rsidRPr="00BA2678">
        <w:rPr>
          <w:rFonts w:ascii="Arial" w:eastAsia="Times New Roman" w:hAnsi="Arial" w:cs="Arial"/>
          <w:szCs w:val="24"/>
          <w:lang w:eastAsia="it-IT"/>
        </w:rPr>
        <w:t>(</w:t>
      </w:r>
      <w:r w:rsidR="000C1AC2" w:rsidRPr="000C1AC2">
        <w:rPr>
          <w:rFonts w:ascii="Arial" w:eastAsia="Times New Roman" w:hAnsi="Arial" w:cs="Arial"/>
          <w:szCs w:val="24"/>
          <w:lang w:eastAsia="it-IT"/>
        </w:rPr>
        <w:t xml:space="preserve">euro </w:t>
      </w:r>
      <w:proofErr w:type="spellStart"/>
      <w:r w:rsidR="000C1AC2" w:rsidRPr="000C1AC2">
        <w:rPr>
          <w:rFonts w:ascii="Arial" w:eastAsia="Times New Roman" w:hAnsi="Arial" w:cs="Arial"/>
          <w:szCs w:val="24"/>
          <w:lang w:eastAsia="it-IT"/>
        </w:rPr>
        <w:t>seicentottantaduemiladuecentosettantasei</w:t>
      </w:r>
      <w:proofErr w:type="spellEnd"/>
      <w:r w:rsidR="000C1AC2" w:rsidRPr="000C1AC2">
        <w:rPr>
          <w:rFonts w:ascii="Arial" w:eastAsia="Times New Roman" w:hAnsi="Arial" w:cs="Arial"/>
          <w:szCs w:val="24"/>
          <w:lang w:eastAsia="it-IT"/>
        </w:rPr>
        <w:t>/45</w:t>
      </w:r>
      <w:r w:rsidR="00CB2969" w:rsidRPr="00BA2678">
        <w:rPr>
          <w:rFonts w:ascii="Arial" w:eastAsia="Times New Roman" w:hAnsi="Arial" w:cs="Arial"/>
          <w:szCs w:val="24"/>
          <w:lang w:eastAsia="it-IT"/>
        </w:rPr>
        <w:t>).</w:t>
      </w:r>
    </w:p>
    <w:p w:rsidR="008042FF" w:rsidRDefault="008042FF" w:rsidP="004A3501">
      <w:pPr>
        <w:pStyle w:val="Paragrafoelenco"/>
        <w:ind w:left="0" w:right="426"/>
        <w:jc w:val="both"/>
        <w:rPr>
          <w:rFonts w:ascii="Arial" w:eastAsia="Times New Roman" w:hAnsi="Arial" w:cs="Arial"/>
          <w:szCs w:val="24"/>
          <w:lang w:eastAsia="it-IT"/>
        </w:rPr>
      </w:pPr>
    </w:p>
    <w:p w:rsidR="008042FF" w:rsidRP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 xml:space="preserve">Il </w:t>
      </w:r>
      <w:proofErr w:type="gramStart"/>
      <w:r w:rsidRPr="008042FF">
        <w:rPr>
          <w:rFonts w:ascii="Arial" w:eastAsia="Times New Roman" w:hAnsi="Arial" w:cs="Arial"/>
          <w:szCs w:val="24"/>
          <w:lang w:eastAsia="it-IT"/>
        </w:rPr>
        <w:t>predetto</w:t>
      </w:r>
      <w:proofErr w:type="gramEnd"/>
      <w:r w:rsidRPr="008042FF">
        <w:rPr>
          <w:rFonts w:ascii="Arial" w:eastAsia="Times New Roman" w:hAnsi="Arial" w:cs="Arial"/>
          <w:szCs w:val="24"/>
          <w:lang w:eastAsia="it-IT"/>
        </w:rPr>
        <w:t xml:space="preserve"> corrispettivo contrattuale si riferisce all’esecuzione delle prestazioni a perfetta regola d’arte nel pieno adempimento delle prescrizioni contrattuali.</w:t>
      </w:r>
    </w:p>
    <w:p w:rsidR="008042FF" w:rsidRP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Il corrispettivo</w:t>
      </w:r>
      <w:r>
        <w:rPr>
          <w:rFonts w:ascii="Arial" w:eastAsia="Times New Roman" w:hAnsi="Arial" w:cs="Arial"/>
          <w:szCs w:val="24"/>
          <w:lang w:eastAsia="it-IT"/>
        </w:rPr>
        <w:t xml:space="preserve"> contrattuale è accettato dall’A</w:t>
      </w:r>
      <w:r w:rsidRPr="008042FF">
        <w:rPr>
          <w:rFonts w:ascii="Arial" w:eastAsia="Times New Roman" w:hAnsi="Arial" w:cs="Arial"/>
          <w:szCs w:val="24"/>
          <w:lang w:eastAsia="it-IT"/>
        </w:rPr>
        <w:t>ppaltatore in base ai propri calcoli, alle proprie indagini, alle proprie stime, ed è pertanto invariabile ed indipendente da qualsiasi imprevisto o eventualità non contemplati dal presente contratto, dal C</w:t>
      </w:r>
      <w:r>
        <w:rPr>
          <w:rFonts w:ascii="Arial" w:eastAsia="Times New Roman" w:hAnsi="Arial" w:cs="Arial"/>
          <w:szCs w:val="24"/>
          <w:lang w:eastAsia="it-IT"/>
        </w:rPr>
        <w:t xml:space="preserve">apitolato speciale </w:t>
      </w:r>
      <w:r w:rsidRPr="008042FF">
        <w:rPr>
          <w:rFonts w:ascii="Arial" w:eastAsia="Times New Roman" w:hAnsi="Arial" w:cs="Arial"/>
          <w:szCs w:val="24"/>
          <w:lang w:eastAsia="it-IT"/>
        </w:rPr>
        <w:t>ed allegati richiamati.</w:t>
      </w:r>
    </w:p>
    <w:p w:rsid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Pertanto, l’</w:t>
      </w:r>
      <w:r w:rsidR="003E3710">
        <w:rPr>
          <w:rFonts w:ascii="Arial" w:eastAsia="Times New Roman" w:hAnsi="Arial" w:cs="Arial"/>
          <w:szCs w:val="24"/>
          <w:lang w:eastAsia="it-IT"/>
        </w:rPr>
        <w:t>A</w:t>
      </w:r>
      <w:r w:rsidRPr="008042FF">
        <w:rPr>
          <w:rFonts w:ascii="Arial" w:eastAsia="Times New Roman" w:hAnsi="Arial" w:cs="Arial"/>
          <w:szCs w:val="24"/>
          <w:lang w:eastAsia="it-IT"/>
        </w:rPr>
        <w:t xml:space="preserve">ppaltatore non potrà vantare alcun diritto ad altri compensi ovvero </w:t>
      </w:r>
      <w:proofErr w:type="gramStart"/>
      <w:r w:rsidRPr="008042FF">
        <w:rPr>
          <w:rFonts w:ascii="Arial" w:eastAsia="Times New Roman" w:hAnsi="Arial" w:cs="Arial"/>
          <w:szCs w:val="24"/>
          <w:lang w:eastAsia="it-IT"/>
        </w:rPr>
        <w:t>ad</w:t>
      </w:r>
      <w:proofErr w:type="gramEnd"/>
      <w:r w:rsidRPr="008042FF">
        <w:rPr>
          <w:rFonts w:ascii="Arial" w:eastAsia="Times New Roman" w:hAnsi="Arial" w:cs="Arial"/>
          <w:szCs w:val="24"/>
          <w:lang w:eastAsia="it-IT"/>
        </w:rPr>
        <w:t xml:space="preserve"> adeguamenti o aumenti del corrispettivo contrattuale.</w:t>
      </w:r>
    </w:p>
    <w:p w:rsidR="00E52317" w:rsidRDefault="00E52317" w:rsidP="008042FF">
      <w:pPr>
        <w:pStyle w:val="Paragrafoelenco"/>
        <w:ind w:left="0" w:right="426"/>
        <w:jc w:val="both"/>
        <w:rPr>
          <w:rFonts w:ascii="Arial" w:eastAsia="Times New Roman" w:hAnsi="Arial" w:cs="Arial"/>
          <w:szCs w:val="24"/>
          <w:lang w:eastAsia="it-IT"/>
        </w:rPr>
      </w:pPr>
    </w:p>
    <w:p w:rsidR="00E52317" w:rsidRDefault="00E52317" w:rsidP="008042FF">
      <w:pPr>
        <w:pStyle w:val="Paragrafoelenco"/>
        <w:ind w:left="0" w:right="426"/>
        <w:jc w:val="both"/>
        <w:rPr>
          <w:rFonts w:ascii="Arial" w:eastAsia="Times New Roman" w:hAnsi="Arial" w:cs="Arial"/>
          <w:szCs w:val="24"/>
          <w:lang w:eastAsia="it-IT"/>
        </w:rPr>
      </w:pPr>
      <w:r w:rsidRPr="00E52317">
        <w:rPr>
          <w:rFonts w:ascii="Arial" w:eastAsia="Times New Roman" w:hAnsi="Arial" w:cs="Arial"/>
          <w:szCs w:val="24"/>
          <w:lang w:eastAsia="it-IT"/>
        </w:rPr>
        <w:t xml:space="preserve">In caso di necessità la Stazione Appaltante si riserva la facoltà, nel corso di esecuzione del contratto, di introdurre variazioni rispetto alle consistenze </w:t>
      </w:r>
      <w:r w:rsidR="008C2299">
        <w:rPr>
          <w:rFonts w:ascii="Arial" w:eastAsia="Times New Roman" w:hAnsi="Arial" w:cs="Arial"/>
          <w:szCs w:val="24"/>
          <w:lang w:eastAsia="it-IT"/>
        </w:rPr>
        <w:t xml:space="preserve">(Impianti) </w:t>
      </w:r>
      <w:r w:rsidRPr="00E52317">
        <w:rPr>
          <w:rFonts w:ascii="Arial" w:eastAsia="Times New Roman" w:hAnsi="Arial" w:cs="Arial"/>
          <w:szCs w:val="24"/>
          <w:lang w:eastAsia="it-IT"/>
        </w:rPr>
        <w:t>oggetto di appalto, con contestuale diminuzione o aumento del corrispettivo a canone e con l’obbligo dell’Appaltatore di adempiere alle medesime condizioni tecniche. Pertanto, l’importo del contratto potrà essere adeguato in aumento od in diminuzione fino alla concorrenza del quinto dell’importo contrattuale ai sensi dell’art. 106, comma 12 del D.Lgs. 50/2016 e s.m.i., ferme restando le condizioni di aggiudicazione, senza che l’Appaltatore possa sollevare eccezioni e/o pretendere indennità di sorta, o far valere il diritto alla risoluzione del contratto.</w:t>
      </w:r>
    </w:p>
    <w:p w:rsidR="004F148E" w:rsidRDefault="004F148E" w:rsidP="008042FF">
      <w:pPr>
        <w:pStyle w:val="Paragrafoelenco"/>
        <w:ind w:left="0" w:right="426"/>
        <w:jc w:val="both"/>
        <w:rPr>
          <w:rFonts w:ascii="Arial" w:eastAsia="Times New Roman" w:hAnsi="Arial" w:cs="Arial"/>
          <w:szCs w:val="24"/>
          <w:lang w:eastAsia="it-IT"/>
        </w:rPr>
      </w:pPr>
    </w:p>
    <w:p w:rsidR="00DD599F" w:rsidRPr="00DD599F" w:rsidRDefault="00DD599F" w:rsidP="00DD599F">
      <w:pPr>
        <w:pStyle w:val="Paragrafoelenco"/>
        <w:ind w:left="0" w:right="426"/>
        <w:jc w:val="both"/>
        <w:rPr>
          <w:rFonts w:ascii="Arial" w:eastAsia="Times New Roman" w:hAnsi="Arial" w:cs="Arial"/>
          <w:szCs w:val="24"/>
          <w:lang w:eastAsia="it-IT"/>
        </w:rPr>
      </w:pPr>
      <w:r w:rsidRPr="00DD599F">
        <w:rPr>
          <w:rFonts w:ascii="Arial" w:eastAsia="Times New Roman" w:hAnsi="Arial" w:cs="Arial"/>
          <w:szCs w:val="24"/>
          <w:lang w:eastAsia="it-IT"/>
        </w:rPr>
        <w:t>Ai sensi dell’articolo 3 comma 1 del succitato Decreto Ministeriale il Codice di fatturazione elettronica da inserire obbligatoriamente nell'elemento “Codice Destinatario” del tracciato della fattura elettronica, è il seguente: XWJKNZD.</w:t>
      </w:r>
    </w:p>
    <w:p w:rsidR="00DD599F" w:rsidRDefault="00DD599F" w:rsidP="00DD599F">
      <w:pPr>
        <w:pStyle w:val="Paragrafoelenco"/>
        <w:ind w:left="0" w:right="426"/>
        <w:jc w:val="both"/>
        <w:rPr>
          <w:rFonts w:ascii="Arial" w:eastAsia="Times New Roman" w:hAnsi="Arial" w:cs="Arial"/>
          <w:szCs w:val="24"/>
          <w:lang w:eastAsia="it-IT"/>
        </w:rPr>
      </w:pPr>
      <w:r w:rsidRPr="00DD599F">
        <w:rPr>
          <w:rFonts w:ascii="Arial" w:eastAsia="Times New Roman" w:hAnsi="Arial" w:cs="Arial"/>
          <w:szCs w:val="24"/>
          <w:lang w:eastAsia="it-IT"/>
        </w:rPr>
        <w:t>Milanosport è soggetta allo split payment a norma dell’art. 17 ter del D.P.R. 633/1972 così come modificato dal D.L. 50/72017 convertito con L. 96 del 21 giugno 2017.</w:t>
      </w:r>
    </w:p>
    <w:p w:rsidR="003E3710" w:rsidRDefault="003E3710" w:rsidP="00DD599F">
      <w:pPr>
        <w:pStyle w:val="Paragrafoelenco"/>
        <w:ind w:left="0" w:right="426"/>
        <w:jc w:val="both"/>
        <w:rPr>
          <w:rFonts w:ascii="Arial" w:eastAsia="Times New Roman" w:hAnsi="Arial" w:cs="Arial"/>
          <w:szCs w:val="24"/>
          <w:lang w:eastAsia="it-IT"/>
        </w:rPr>
      </w:pPr>
    </w:p>
    <w:p w:rsidR="0001486A" w:rsidRDefault="0001486A" w:rsidP="00DD599F">
      <w:pPr>
        <w:pStyle w:val="Paragrafoelenco"/>
        <w:ind w:left="0" w:right="426"/>
        <w:jc w:val="both"/>
        <w:rPr>
          <w:rFonts w:ascii="Arial" w:eastAsia="Times New Roman" w:hAnsi="Arial" w:cs="Arial"/>
          <w:szCs w:val="24"/>
          <w:lang w:eastAsia="it-IT"/>
        </w:rPr>
      </w:pPr>
      <w:r w:rsidRPr="0001486A">
        <w:rPr>
          <w:rFonts w:ascii="Arial" w:eastAsia="Times New Roman" w:hAnsi="Arial" w:cs="Arial"/>
          <w:szCs w:val="24"/>
          <w:lang w:eastAsia="it-IT"/>
        </w:rPr>
        <w:t>La Stazione Appaltante, ai sensi dell’art. 113 bis del D.Lgs. 50/2016 e s.m.i., provvede al pagamento della fattura entro 30 giorni, naturali e consecutivi, dalla data di ricevimento della fattura previa</w:t>
      </w:r>
      <w:r>
        <w:rPr>
          <w:rFonts w:ascii="Arial" w:eastAsia="Times New Roman" w:hAnsi="Arial" w:cs="Arial"/>
          <w:szCs w:val="24"/>
          <w:lang w:eastAsia="it-IT"/>
        </w:rPr>
        <w:t xml:space="preserve"> verifica</w:t>
      </w:r>
      <w:r w:rsidR="00C42AD5" w:rsidRPr="00C42AD5">
        <w:rPr>
          <w:rFonts w:ascii="Times New Roman" w:eastAsia="Times New Roman" w:hAnsi="Times New Roman" w:cs="Times New Roman"/>
          <w:bCs/>
          <w:sz w:val="24"/>
          <w:szCs w:val="20"/>
          <w:lang w:eastAsia="ar-SA"/>
        </w:rPr>
        <w:t xml:space="preserve"> </w:t>
      </w:r>
      <w:r w:rsidR="00C42AD5" w:rsidRPr="00C42AD5">
        <w:rPr>
          <w:rFonts w:ascii="Arial" w:eastAsia="Times New Roman" w:hAnsi="Arial" w:cs="Arial"/>
          <w:bCs/>
          <w:szCs w:val="24"/>
          <w:lang w:eastAsia="it-IT"/>
        </w:rPr>
        <w:t>previa verifica della r</w:t>
      </w:r>
      <w:r w:rsidR="00C42AD5">
        <w:rPr>
          <w:rFonts w:ascii="Arial" w:eastAsia="Times New Roman" w:hAnsi="Arial" w:cs="Arial"/>
          <w:bCs/>
          <w:szCs w:val="24"/>
          <w:lang w:eastAsia="it-IT"/>
        </w:rPr>
        <w:t>egolarità del servizio eseguito e</w:t>
      </w:r>
      <w:r>
        <w:rPr>
          <w:rFonts w:ascii="Arial" w:eastAsia="Times New Roman" w:hAnsi="Arial" w:cs="Arial"/>
          <w:szCs w:val="24"/>
          <w:lang w:eastAsia="it-IT"/>
        </w:rPr>
        <w:t xml:space="preserve"> di regolarità dell’</w:t>
      </w:r>
      <w:r w:rsidR="00373257">
        <w:rPr>
          <w:rFonts w:ascii="Arial" w:eastAsia="Times New Roman" w:hAnsi="Arial" w:cs="Arial"/>
          <w:szCs w:val="24"/>
          <w:lang w:eastAsia="it-IT"/>
        </w:rPr>
        <w:t>App</w:t>
      </w:r>
      <w:r>
        <w:rPr>
          <w:rFonts w:ascii="Arial" w:eastAsia="Times New Roman" w:hAnsi="Arial" w:cs="Arial"/>
          <w:szCs w:val="24"/>
          <w:lang w:eastAsia="it-IT"/>
        </w:rPr>
        <w:t>altatore.</w:t>
      </w:r>
      <w:r w:rsidR="00373257">
        <w:rPr>
          <w:rFonts w:ascii="Arial" w:eastAsia="Times New Roman" w:hAnsi="Arial" w:cs="Arial"/>
          <w:szCs w:val="24"/>
          <w:lang w:eastAsia="it-IT"/>
        </w:rPr>
        <w:t xml:space="preserve"> </w:t>
      </w:r>
    </w:p>
    <w:p w:rsidR="00756CF2" w:rsidRDefault="00756CF2" w:rsidP="00DD599F">
      <w:pPr>
        <w:pStyle w:val="Paragrafoelenco"/>
        <w:ind w:left="0" w:right="426"/>
        <w:jc w:val="both"/>
        <w:rPr>
          <w:rFonts w:ascii="Arial" w:eastAsia="Times New Roman" w:hAnsi="Arial" w:cs="Arial"/>
          <w:szCs w:val="24"/>
          <w:lang w:eastAsia="it-IT"/>
        </w:rPr>
      </w:pPr>
    </w:p>
    <w:p w:rsidR="00756CF2" w:rsidRDefault="00756CF2" w:rsidP="00DD599F">
      <w:pPr>
        <w:pStyle w:val="Paragrafoelenco"/>
        <w:ind w:left="0" w:right="426"/>
        <w:jc w:val="both"/>
        <w:rPr>
          <w:rFonts w:ascii="Arial" w:eastAsia="Times New Roman" w:hAnsi="Arial" w:cs="Arial"/>
          <w:szCs w:val="24"/>
          <w:lang w:eastAsia="it-IT"/>
        </w:rPr>
      </w:pPr>
      <w:r w:rsidRPr="00756CF2">
        <w:rPr>
          <w:rFonts w:ascii="Arial" w:eastAsia="Times New Roman" w:hAnsi="Arial" w:cs="Arial"/>
          <w:szCs w:val="24"/>
          <w:lang w:eastAsia="it-IT"/>
        </w:rPr>
        <w:t xml:space="preserve">Ai sensi dell’art. 30, c. 5bis del D.Lgs. 50/2016 e s.m.i., a garanzia dell’osservanza delle norme e delle prescrizioni dei contratti collettivi, delle leggi e dei regolamenti sulla tutela, protezione, </w:t>
      </w:r>
      <w:r w:rsidRPr="00756CF2">
        <w:rPr>
          <w:rFonts w:ascii="Arial" w:eastAsia="Times New Roman" w:hAnsi="Arial" w:cs="Arial"/>
          <w:szCs w:val="24"/>
          <w:lang w:eastAsia="it-IT"/>
        </w:rPr>
        <w:lastRenderedPageBreak/>
        <w:t>assicurazione, assistenza e sicurezza fisica dei lavoratori, sull’importo netto progressivo delle prestazioni è operata una ritenuta dello 0,50% da liquidarsi, nulla ostando, in sede di conto finale.</w:t>
      </w:r>
    </w:p>
    <w:p w:rsidR="007F3953" w:rsidRDefault="007F3953" w:rsidP="00DD599F">
      <w:pPr>
        <w:pStyle w:val="Paragrafoelenco"/>
        <w:ind w:left="0" w:right="426"/>
        <w:jc w:val="both"/>
        <w:rPr>
          <w:rFonts w:ascii="Arial" w:eastAsia="Times New Roman" w:hAnsi="Arial" w:cs="Arial"/>
          <w:szCs w:val="24"/>
          <w:lang w:eastAsia="it-IT"/>
        </w:rPr>
      </w:pPr>
    </w:p>
    <w:p w:rsidR="007F3953" w:rsidRDefault="007F3953" w:rsidP="00DD599F">
      <w:pPr>
        <w:pStyle w:val="Paragrafoelenco"/>
        <w:ind w:left="0" w:right="426"/>
        <w:jc w:val="both"/>
        <w:rPr>
          <w:rFonts w:ascii="Arial" w:eastAsia="Times New Roman" w:hAnsi="Arial" w:cs="Arial"/>
          <w:szCs w:val="24"/>
          <w:lang w:eastAsia="it-IT"/>
        </w:rPr>
      </w:pPr>
      <w:r>
        <w:rPr>
          <w:rFonts w:ascii="Arial" w:eastAsia="Times New Roman" w:hAnsi="Arial" w:cs="Arial"/>
          <w:szCs w:val="24"/>
          <w:lang w:eastAsia="it-IT"/>
        </w:rPr>
        <w:t>Per il saldo delle prestazioni si rinvia all’art. 8 del Capitolato speciale prestazionale e descrittivo.</w:t>
      </w:r>
    </w:p>
    <w:p w:rsidR="004F148E" w:rsidRDefault="004F148E" w:rsidP="004F148E">
      <w:pPr>
        <w:ind w:right="426"/>
        <w:jc w:val="both"/>
        <w:rPr>
          <w:rFonts w:ascii="Arial" w:eastAsia="Times New Roman" w:hAnsi="Arial" w:cs="Arial"/>
          <w:b/>
          <w:szCs w:val="24"/>
          <w:lang w:eastAsia="it-IT"/>
        </w:rPr>
      </w:pPr>
      <w:r>
        <w:rPr>
          <w:rFonts w:ascii="Arial" w:eastAsia="Times New Roman" w:hAnsi="Arial" w:cs="Arial"/>
          <w:b/>
          <w:szCs w:val="24"/>
          <w:lang w:eastAsia="it-IT"/>
        </w:rPr>
        <w:t>Art. 5</w:t>
      </w:r>
      <w:r w:rsidRPr="00206D90">
        <w:rPr>
          <w:rFonts w:ascii="Arial" w:eastAsia="Times New Roman" w:hAnsi="Arial" w:cs="Arial"/>
          <w:b/>
          <w:szCs w:val="24"/>
          <w:lang w:eastAsia="it-IT"/>
        </w:rPr>
        <w:t xml:space="preserve"> </w:t>
      </w:r>
      <w:r w:rsidR="00580189" w:rsidRPr="00206D90">
        <w:rPr>
          <w:rFonts w:ascii="Arial" w:eastAsia="Times New Roman" w:hAnsi="Arial" w:cs="Arial"/>
          <w:b/>
          <w:szCs w:val="24"/>
          <w:lang w:eastAsia="it-IT"/>
        </w:rPr>
        <w:t>-</w:t>
      </w:r>
      <w:r>
        <w:rPr>
          <w:rFonts w:ascii="Arial" w:eastAsia="Times New Roman" w:hAnsi="Arial" w:cs="Arial"/>
          <w:b/>
          <w:szCs w:val="24"/>
          <w:lang w:eastAsia="it-IT"/>
        </w:rPr>
        <w:t xml:space="preserve"> </w:t>
      </w:r>
      <w:r w:rsidR="00B23F9F">
        <w:rPr>
          <w:rFonts w:ascii="Arial" w:eastAsia="Times New Roman" w:hAnsi="Arial" w:cs="Arial"/>
          <w:b/>
          <w:szCs w:val="24"/>
          <w:lang w:eastAsia="it-IT"/>
        </w:rPr>
        <w:t>Garanzia definitiva e coperture assicurative</w:t>
      </w:r>
    </w:p>
    <w:p w:rsidR="00B23F9F" w:rsidRDefault="00B23F9F" w:rsidP="0058239F">
      <w:pPr>
        <w:ind w:right="426"/>
        <w:jc w:val="both"/>
        <w:rPr>
          <w:rFonts w:ascii="Arial" w:eastAsia="Times New Roman" w:hAnsi="Arial" w:cs="Arial"/>
          <w:lang w:eastAsia="it-IT" w:bidi="it-IT"/>
        </w:rPr>
      </w:pPr>
      <w:r w:rsidRPr="00B23F9F">
        <w:rPr>
          <w:rFonts w:ascii="Arial" w:eastAsia="Times New Roman" w:hAnsi="Arial" w:cs="Arial"/>
          <w:lang w:eastAsia="it-IT" w:bidi="it-IT"/>
        </w:rPr>
        <w:t>Ai sensi dell’art. 103 del D.Lgs. 50/2016, l’Appaltatore ha costituito cauzione definitiva</w:t>
      </w:r>
      <w:r>
        <w:rPr>
          <w:rFonts w:ascii="Arial" w:eastAsia="Times New Roman" w:hAnsi="Arial" w:cs="Arial"/>
          <w:lang w:eastAsia="it-IT" w:bidi="it-IT"/>
        </w:rPr>
        <w:t xml:space="preserve"> </w:t>
      </w:r>
      <w:r w:rsidR="0058239F" w:rsidRPr="0058239F">
        <w:rPr>
          <w:rFonts w:ascii="Arial" w:eastAsia="Times New Roman" w:hAnsi="Arial" w:cs="Arial"/>
          <w:lang w:eastAsia="it-IT" w:bidi="it-IT"/>
        </w:rPr>
        <w:t>a garanzia di tutte le obbligazioni</w:t>
      </w:r>
      <w:r w:rsidR="0058239F">
        <w:rPr>
          <w:rFonts w:ascii="Arial" w:eastAsia="Times New Roman" w:hAnsi="Arial" w:cs="Arial"/>
          <w:lang w:eastAsia="it-IT" w:bidi="it-IT"/>
        </w:rPr>
        <w:t xml:space="preserve"> </w:t>
      </w:r>
      <w:r w:rsidR="0058239F" w:rsidRPr="0058239F">
        <w:rPr>
          <w:rFonts w:ascii="Arial" w:eastAsia="Times New Roman" w:hAnsi="Arial" w:cs="Arial"/>
          <w:lang w:eastAsia="it-IT" w:bidi="it-IT"/>
        </w:rPr>
        <w:t>assunte con il presente contratto</w:t>
      </w:r>
      <w:r w:rsidR="0058239F">
        <w:rPr>
          <w:rFonts w:ascii="Arial" w:eastAsia="Times New Roman" w:hAnsi="Arial" w:cs="Arial"/>
          <w:lang w:eastAsia="it-IT" w:bidi="it-IT"/>
        </w:rPr>
        <w:t>,</w:t>
      </w:r>
      <w:r w:rsidR="0058239F" w:rsidRPr="0058239F">
        <w:rPr>
          <w:rFonts w:ascii="Arial" w:eastAsia="Times New Roman" w:hAnsi="Arial" w:cs="Arial"/>
          <w:lang w:eastAsia="it-IT" w:bidi="it-IT"/>
        </w:rPr>
        <w:t xml:space="preserve"> </w:t>
      </w:r>
      <w:r>
        <w:rPr>
          <w:rFonts w:ascii="Arial" w:eastAsia="Times New Roman" w:hAnsi="Arial" w:cs="Arial"/>
          <w:lang w:eastAsia="it-IT" w:bidi="it-IT"/>
        </w:rPr>
        <w:t>adeguata nei termini indicati dall’art</w:t>
      </w:r>
      <w:r w:rsidRPr="006F2E31">
        <w:rPr>
          <w:rFonts w:ascii="Arial" w:eastAsia="Times New Roman" w:hAnsi="Arial" w:cs="Arial"/>
          <w:lang w:eastAsia="it-IT" w:bidi="it-IT"/>
        </w:rPr>
        <w:t>. 2</w:t>
      </w:r>
      <w:r w:rsidR="006F2E31">
        <w:rPr>
          <w:rFonts w:ascii="Arial" w:eastAsia="Times New Roman" w:hAnsi="Arial" w:cs="Arial"/>
          <w:lang w:eastAsia="it-IT" w:bidi="it-IT"/>
        </w:rPr>
        <w:t>4</w:t>
      </w:r>
      <w:r>
        <w:rPr>
          <w:rFonts w:ascii="Arial" w:eastAsia="Times New Roman" w:hAnsi="Arial" w:cs="Arial"/>
          <w:lang w:eastAsia="it-IT" w:bidi="it-IT"/>
        </w:rPr>
        <w:t xml:space="preserve"> del Capitolato speciale descrittivo e prestazionale.</w:t>
      </w:r>
      <w:r w:rsidRPr="00B23F9F">
        <w:rPr>
          <w:rFonts w:ascii="Arial" w:eastAsia="Times New Roman" w:hAnsi="Arial" w:cs="Arial"/>
          <w:lang w:eastAsia="it-IT" w:bidi="it-IT"/>
        </w:rPr>
        <w:tab/>
      </w:r>
    </w:p>
    <w:p w:rsidR="00EA668A" w:rsidRDefault="00EA668A" w:rsidP="00026FE0">
      <w:pPr>
        <w:ind w:right="426"/>
        <w:jc w:val="both"/>
        <w:rPr>
          <w:rFonts w:ascii="Arial" w:eastAsia="Times New Roman" w:hAnsi="Arial" w:cs="Arial"/>
          <w:lang w:eastAsia="it-IT" w:bidi="it-IT"/>
        </w:rPr>
      </w:pPr>
      <w:r w:rsidRPr="00EA668A">
        <w:rPr>
          <w:rFonts w:ascii="Arial" w:eastAsia="Times New Roman" w:hAnsi="Arial" w:cs="Arial"/>
          <w:lang w:eastAsia="it-IT" w:bidi="it-IT"/>
        </w:rPr>
        <w:t xml:space="preserve">L’Appaltatore si impegna a tenere valida ed efficace la </w:t>
      </w:r>
      <w:proofErr w:type="gramStart"/>
      <w:r w:rsidRPr="00EA668A">
        <w:rPr>
          <w:rFonts w:ascii="Arial" w:eastAsia="Times New Roman" w:hAnsi="Arial" w:cs="Arial"/>
          <w:lang w:eastAsia="it-IT" w:bidi="it-IT"/>
        </w:rPr>
        <w:t>predetta</w:t>
      </w:r>
      <w:proofErr w:type="gramEnd"/>
      <w:r w:rsidRPr="00EA668A">
        <w:rPr>
          <w:rFonts w:ascii="Arial" w:eastAsia="Times New Roman" w:hAnsi="Arial" w:cs="Arial"/>
          <w:lang w:eastAsia="it-IT" w:bidi="it-IT"/>
        </w:rPr>
        <w:t xml:space="preserve"> cauzione per tutta la durata contrattuale e, comunque, sino al perfetto adempimento delle obbligazioni assunte in virtù del presente contratto, pena la risoluzione di diritto del medesimo.</w:t>
      </w:r>
      <w:r>
        <w:rPr>
          <w:rFonts w:ascii="Arial" w:eastAsia="Times New Roman" w:hAnsi="Arial" w:cs="Arial"/>
          <w:lang w:eastAsia="it-IT" w:bidi="it-IT"/>
        </w:rPr>
        <w:t xml:space="preserve"> </w:t>
      </w:r>
    </w:p>
    <w:p w:rsidR="00F040E6" w:rsidRPr="00F040E6" w:rsidRDefault="00026FE0" w:rsidP="00F040E6">
      <w:pPr>
        <w:ind w:right="426"/>
        <w:jc w:val="both"/>
        <w:rPr>
          <w:rFonts w:ascii="Arial" w:eastAsia="Times New Roman" w:hAnsi="Arial" w:cs="Arial"/>
          <w:lang w:eastAsia="it-IT" w:bidi="it-IT"/>
        </w:rPr>
      </w:pPr>
      <w:r w:rsidRPr="00026FE0">
        <w:rPr>
          <w:rFonts w:ascii="Arial" w:eastAsia="Times New Roman" w:hAnsi="Arial" w:cs="Arial"/>
          <w:lang w:eastAsia="it-IT" w:bidi="it-IT"/>
        </w:rPr>
        <w:t>La garanzia dovrà essere integrata</w:t>
      </w:r>
      <w:r w:rsidR="00070D80">
        <w:rPr>
          <w:rFonts w:ascii="Arial" w:eastAsia="Times New Roman" w:hAnsi="Arial" w:cs="Arial"/>
          <w:lang w:eastAsia="it-IT" w:bidi="it-IT"/>
        </w:rPr>
        <w:t>,</w:t>
      </w:r>
      <w:r w:rsidR="00070D80" w:rsidRPr="00070D80">
        <w:rPr>
          <w:rFonts w:ascii="Calibri" w:eastAsia="Calibri" w:hAnsi="Calibri" w:cs="Calibri"/>
          <w:sz w:val="20"/>
          <w:lang w:eastAsia="it-IT" w:bidi="it-IT"/>
        </w:rPr>
        <w:t xml:space="preserve"> </w:t>
      </w:r>
      <w:r w:rsidR="00070D80" w:rsidRPr="00070D80">
        <w:rPr>
          <w:rFonts w:ascii="Arial" w:eastAsia="Times New Roman" w:hAnsi="Arial" w:cs="Arial"/>
          <w:lang w:eastAsia="it-IT" w:bidi="it-IT"/>
        </w:rPr>
        <w:t>entro il termine di 10 (dieci) giorni dal ricevimento della relativa richiesta</w:t>
      </w:r>
      <w:r w:rsidR="00070D80">
        <w:rPr>
          <w:rFonts w:ascii="Arial" w:eastAsia="Times New Roman" w:hAnsi="Arial" w:cs="Arial"/>
          <w:lang w:eastAsia="it-IT" w:bidi="it-IT"/>
        </w:rPr>
        <w:t>,</w:t>
      </w:r>
      <w:r w:rsidRPr="00026FE0">
        <w:rPr>
          <w:rFonts w:ascii="Arial" w:eastAsia="Times New Roman" w:hAnsi="Arial" w:cs="Arial"/>
          <w:lang w:eastAsia="it-IT" w:bidi="it-IT"/>
        </w:rPr>
        <w:t xml:space="preserve"> ogni volta che la Stazione Appaltante avrà proceduto alla sua escussione, anche parziale, ai sensi del presente contratto.</w:t>
      </w:r>
      <w:r w:rsidR="00F040E6" w:rsidRPr="00F040E6">
        <w:t xml:space="preserve"> </w:t>
      </w:r>
      <w:r w:rsidR="00F040E6" w:rsidRPr="004A3E78">
        <w:rPr>
          <w:rFonts w:ascii="Arial" w:eastAsia="Times New Roman" w:hAnsi="Arial" w:cs="Arial"/>
          <w:lang w:eastAsia="it-IT" w:bidi="it-IT"/>
        </w:rPr>
        <w:t>Pertanto,</w:t>
      </w:r>
      <w:r w:rsidR="00F040E6" w:rsidRPr="00F040E6">
        <w:rPr>
          <w:rFonts w:ascii="Arial" w:eastAsia="Times New Roman" w:hAnsi="Arial" w:cs="Arial"/>
          <w:lang w:eastAsia="it-IT" w:bidi="it-IT"/>
        </w:rPr>
        <w:t xml:space="preserve"> </w:t>
      </w:r>
      <w:r w:rsidR="00F040E6" w:rsidRPr="004A3E78">
        <w:rPr>
          <w:rFonts w:ascii="Arial" w:eastAsia="Times New Roman" w:hAnsi="Arial" w:cs="Arial"/>
          <w:lang w:eastAsia="it-IT" w:bidi="it-IT"/>
        </w:rPr>
        <w:t xml:space="preserve">la Stazione Appaltante </w:t>
      </w:r>
      <w:r w:rsidR="00F040E6" w:rsidRPr="00F040E6">
        <w:rPr>
          <w:rFonts w:ascii="Arial" w:eastAsia="Times New Roman" w:hAnsi="Arial" w:cs="Arial"/>
          <w:lang w:eastAsia="it-IT" w:bidi="it-IT"/>
        </w:rPr>
        <w:t>ha diritto di valersi direttamente della cauzione per l’applicazione delle penali e/o per la soddisfazione degli obblighi contrattualmente dedotti, salvo in ogni caso il risarcimento del maggior danno.</w:t>
      </w:r>
    </w:p>
    <w:p w:rsidR="00026FE0" w:rsidRPr="00B23F9F" w:rsidRDefault="00026FE0" w:rsidP="00026FE0">
      <w:pPr>
        <w:ind w:right="426"/>
        <w:jc w:val="both"/>
        <w:rPr>
          <w:rFonts w:ascii="Arial" w:eastAsia="Times New Roman" w:hAnsi="Arial" w:cs="Arial"/>
          <w:lang w:eastAsia="it-IT" w:bidi="it-IT"/>
        </w:rPr>
      </w:pPr>
      <w:r w:rsidRPr="00026FE0">
        <w:rPr>
          <w:rFonts w:ascii="Arial" w:eastAsia="Times New Roman" w:hAnsi="Arial" w:cs="Arial"/>
          <w:lang w:eastAsia="it-IT" w:bidi="it-IT"/>
        </w:rPr>
        <w:t>La garanzia cessa di avere effetto ed è svincolata alla data di emissione del</w:t>
      </w:r>
      <w:r>
        <w:rPr>
          <w:rFonts w:ascii="Arial" w:eastAsia="Times New Roman" w:hAnsi="Arial" w:cs="Arial"/>
          <w:lang w:eastAsia="it-IT" w:bidi="it-IT"/>
        </w:rPr>
        <w:t xml:space="preserve"> C</w:t>
      </w:r>
      <w:r w:rsidRPr="00026FE0">
        <w:rPr>
          <w:rFonts w:ascii="Arial" w:eastAsia="Times New Roman" w:hAnsi="Arial" w:cs="Arial"/>
          <w:lang w:eastAsia="it-IT" w:bidi="it-IT"/>
        </w:rPr>
        <w:t>ertificato di verifica di conformità.</w:t>
      </w:r>
    </w:p>
    <w:p w:rsidR="00580189" w:rsidRDefault="00B23F9F" w:rsidP="00580189">
      <w:pPr>
        <w:ind w:right="426"/>
        <w:jc w:val="both"/>
        <w:rPr>
          <w:rFonts w:ascii="Arial" w:eastAsia="Times New Roman" w:hAnsi="Arial" w:cs="Arial"/>
          <w:bCs/>
          <w:iCs/>
          <w:lang w:eastAsia="it-IT" w:bidi="it-IT"/>
        </w:rPr>
      </w:pPr>
      <w:r w:rsidRPr="00B23F9F">
        <w:rPr>
          <w:rFonts w:ascii="Arial" w:eastAsia="Times New Roman" w:hAnsi="Arial" w:cs="Arial"/>
          <w:lang w:eastAsia="it-IT" w:bidi="it-IT"/>
        </w:rPr>
        <w:t xml:space="preserve">L’Appaltatore si obbliga, altresì, a tenere indenne la Stazione Appaltante da ogni danno cagionato durante l'esecuzione del presente contratto, ai sensi </w:t>
      </w:r>
      <w:r w:rsidRPr="006F2E31">
        <w:rPr>
          <w:rFonts w:ascii="Arial" w:eastAsia="Times New Roman" w:hAnsi="Arial" w:cs="Arial"/>
          <w:lang w:eastAsia="it-IT" w:bidi="it-IT"/>
        </w:rPr>
        <w:t>dell'art. 2</w:t>
      </w:r>
      <w:r w:rsidR="006F2E31" w:rsidRPr="006F2E31">
        <w:rPr>
          <w:rFonts w:ascii="Arial" w:eastAsia="Times New Roman" w:hAnsi="Arial" w:cs="Arial"/>
          <w:lang w:eastAsia="it-IT" w:bidi="it-IT"/>
        </w:rPr>
        <w:t>5</w:t>
      </w:r>
      <w:r w:rsidRPr="00B23F9F">
        <w:rPr>
          <w:rFonts w:ascii="Arial" w:eastAsia="Times New Roman" w:hAnsi="Arial" w:cs="Arial"/>
          <w:lang w:eastAsia="it-IT" w:bidi="it-IT"/>
        </w:rPr>
        <w:t xml:space="preserve"> del Capitolato speciale descrittivo e prestazional</w:t>
      </w:r>
      <w:r w:rsidR="00580189">
        <w:rPr>
          <w:rFonts w:ascii="Arial" w:eastAsia="Times New Roman" w:hAnsi="Arial" w:cs="Arial"/>
          <w:lang w:eastAsia="it-IT" w:bidi="it-IT"/>
        </w:rPr>
        <w:t xml:space="preserve">e, qui espressamente richiamato, pertanto, l’Appaltatore ha prodotto adeguata </w:t>
      </w:r>
      <w:r w:rsidR="00580189" w:rsidRPr="00580189">
        <w:rPr>
          <w:rFonts w:ascii="Arial" w:eastAsia="Times New Roman" w:hAnsi="Arial" w:cs="Arial"/>
          <w:bCs/>
          <w:iCs/>
          <w:lang w:eastAsia="it-IT" w:bidi="it-IT"/>
        </w:rPr>
        <w:t xml:space="preserve">polizza di Responsabilità Civile verso Terzi (RCT) e di Responsabilità Civile verso i Prestatori di Lavoro (RCO) per i rischi inerenti la propria attività, incluso l’appalto in oggetto, e con l’estensione nel novero dei terzi, della Committente e dei suoi dipendenti con massimale, per anno e per sinistro, valido per l’intero servizio affidato di importo </w:t>
      </w:r>
      <w:r w:rsidR="00580189">
        <w:rPr>
          <w:rFonts w:ascii="Arial" w:eastAsia="Times New Roman" w:hAnsi="Arial" w:cs="Arial"/>
          <w:bCs/>
          <w:iCs/>
          <w:lang w:eastAsia="it-IT" w:bidi="it-IT"/>
        </w:rPr>
        <w:t>adeguato.</w:t>
      </w:r>
    </w:p>
    <w:p w:rsidR="00542A66" w:rsidRDefault="00580189" w:rsidP="00580189">
      <w:pPr>
        <w:ind w:right="426"/>
        <w:jc w:val="both"/>
        <w:rPr>
          <w:rFonts w:ascii="Arial" w:eastAsia="Times New Roman" w:hAnsi="Arial" w:cs="Arial"/>
          <w:b/>
          <w:szCs w:val="24"/>
          <w:lang w:eastAsia="it-IT"/>
        </w:rPr>
      </w:pPr>
      <w:r>
        <w:rPr>
          <w:rFonts w:ascii="Arial" w:eastAsia="Times New Roman" w:hAnsi="Arial" w:cs="Arial"/>
          <w:b/>
          <w:szCs w:val="24"/>
          <w:lang w:eastAsia="it-IT"/>
        </w:rPr>
        <w:t>Art. 6</w:t>
      </w:r>
      <w:r w:rsidRPr="00206D90">
        <w:rPr>
          <w:rFonts w:ascii="Arial" w:eastAsia="Times New Roman" w:hAnsi="Arial" w:cs="Arial"/>
          <w:b/>
          <w:szCs w:val="24"/>
          <w:lang w:eastAsia="it-IT"/>
        </w:rPr>
        <w:t xml:space="preserve"> </w:t>
      </w:r>
      <w:r w:rsidR="00542A66">
        <w:rPr>
          <w:rFonts w:ascii="Arial" w:eastAsia="Times New Roman" w:hAnsi="Arial" w:cs="Arial"/>
          <w:b/>
          <w:szCs w:val="24"/>
          <w:lang w:eastAsia="it-IT"/>
        </w:rPr>
        <w:t>–</w:t>
      </w:r>
      <w:r>
        <w:rPr>
          <w:rFonts w:ascii="Arial" w:eastAsia="Times New Roman" w:hAnsi="Arial" w:cs="Arial"/>
          <w:b/>
          <w:szCs w:val="24"/>
          <w:lang w:eastAsia="it-IT"/>
        </w:rPr>
        <w:t xml:space="preserve"> </w:t>
      </w:r>
      <w:r w:rsidR="00542A66">
        <w:rPr>
          <w:rFonts w:ascii="Arial" w:eastAsia="Times New Roman" w:hAnsi="Arial" w:cs="Arial"/>
          <w:b/>
          <w:szCs w:val="24"/>
          <w:lang w:eastAsia="it-IT"/>
        </w:rPr>
        <w:t>Clausola sociale</w:t>
      </w:r>
    </w:p>
    <w:p w:rsidR="00542A66" w:rsidRPr="00542A66" w:rsidRDefault="00542A66" w:rsidP="00580189">
      <w:pPr>
        <w:ind w:right="426"/>
        <w:jc w:val="both"/>
        <w:rPr>
          <w:rFonts w:ascii="Arial" w:eastAsia="Times New Roman" w:hAnsi="Arial" w:cs="Arial"/>
          <w:szCs w:val="24"/>
          <w:lang w:eastAsia="it-IT"/>
        </w:rPr>
      </w:pPr>
      <w:r w:rsidRPr="00542A66">
        <w:rPr>
          <w:rFonts w:ascii="Arial" w:eastAsia="Times New Roman" w:hAnsi="Arial" w:cs="Arial"/>
          <w:szCs w:val="24"/>
          <w:lang w:eastAsia="it-IT"/>
        </w:rPr>
        <w:t>L’Appaltatore si obbliga</w:t>
      </w:r>
      <w:r>
        <w:rPr>
          <w:rFonts w:ascii="Arial" w:eastAsia="Times New Roman" w:hAnsi="Arial" w:cs="Arial"/>
          <w:szCs w:val="24"/>
          <w:lang w:eastAsia="it-IT"/>
        </w:rPr>
        <w:t xml:space="preserve"> ad osservare la clausola sociale impegnandosi a rispettare il Progetto di assorbimento del personale come</w:t>
      </w:r>
      <w:r w:rsidR="009B60DE">
        <w:rPr>
          <w:rFonts w:ascii="Arial" w:eastAsia="Times New Roman" w:hAnsi="Arial" w:cs="Arial"/>
          <w:szCs w:val="24"/>
          <w:lang w:eastAsia="it-IT"/>
        </w:rPr>
        <w:t xml:space="preserve"> presentato in sede di offerta. Si rinvia all’art. </w:t>
      </w:r>
      <w:r w:rsidR="009B60DE" w:rsidRPr="00FA5BC9">
        <w:rPr>
          <w:rFonts w:ascii="Arial" w:eastAsia="Times New Roman" w:hAnsi="Arial" w:cs="Arial"/>
          <w:szCs w:val="24"/>
          <w:lang w:eastAsia="it-IT"/>
        </w:rPr>
        <w:t>1</w:t>
      </w:r>
      <w:r w:rsidR="00FA5BC9" w:rsidRPr="00FA5BC9">
        <w:rPr>
          <w:rFonts w:ascii="Arial" w:eastAsia="Times New Roman" w:hAnsi="Arial" w:cs="Arial"/>
          <w:szCs w:val="24"/>
          <w:lang w:eastAsia="it-IT"/>
        </w:rPr>
        <w:t>2</w:t>
      </w:r>
      <w:r w:rsidR="009B60DE">
        <w:rPr>
          <w:rFonts w:ascii="Arial" w:eastAsia="Times New Roman" w:hAnsi="Arial" w:cs="Arial"/>
          <w:szCs w:val="24"/>
          <w:lang w:eastAsia="it-IT"/>
        </w:rPr>
        <w:t xml:space="preserve"> del </w:t>
      </w:r>
      <w:r w:rsidR="009B60DE" w:rsidRPr="009B60DE">
        <w:rPr>
          <w:rFonts w:ascii="Arial" w:eastAsia="Times New Roman" w:hAnsi="Arial" w:cs="Arial"/>
          <w:szCs w:val="24"/>
          <w:lang w:eastAsia="it-IT"/>
        </w:rPr>
        <w:t>Capitolato speciale descrittivo e prestazionale</w:t>
      </w:r>
      <w:r w:rsidR="009B60DE">
        <w:rPr>
          <w:rFonts w:ascii="Arial" w:eastAsia="Times New Roman" w:hAnsi="Arial" w:cs="Arial"/>
          <w:szCs w:val="24"/>
          <w:lang w:eastAsia="it-IT"/>
        </w:rPr>
        <w:t>.</w:t>
      </w:r>
    </w:p>
    <w:p w:rsidR="00580189" w:rsidRDefault="00542A66" w:rsidP="00580189">
      <w:pPr>
        <w:ind w:right="426"/>
        <w:jc w:val="both"/>
        <w:rPr>
          <w:rFonts w:ascii="Arial" w:eastAsia="Times New Roman" w:hAnsi="Arial" w:cs="Arial"/>
          <w:b/>
          <w:szCs w:val="24"/>
          <w:lang w:eastAsia="it-IT"/>
        </w:rPr>
      </w:pPr>
      <w:r>
        <w:rPr>
          <w:rFonts w:ascii="Arial" w:eastAsia="Times New Roman" w:hAnsi="Arial" w:cs="Arial"/>
          <w:b/>
          <w:szCs w:val="24"/>
          <w:lang w:eastAsia="it-IT"/>
        </w:rPr>
        <w:t>Art. 7</w:t>
      </w:r>
      <w:r w:rsidRPr="00542A66">
        <w:rPr>
          <w:rFonts w:ascii="Arial" w:eastAsia="Times New Roman" w:hAnsi="Arial" w:cs="Arial"/>
          <w:b/>
          <w:szCs w:val="24"/>
          <w:lang w:eastAsia="it-IT"/>
        </w:rPr>
        <w:t xml:space="preserve"> - </w:t>
      </w:r>
      <w:r w:rsidR="00052106">
        <w:rPr>
          <w:rFonts w:ascii="Arial" w:eastAsia="Times New Roman" w:hAnsi="Arial" w:cs="Arial"/>
          <w:b/>
          <w:szCs w:val="24"/>
          <w:lang w:eastAsia="it-IT"/>
        </w:rPr>
        <w:t>Esecuzione delle prestazioni</w:t>
      </w:r>
    </w:p>
    <w:p w:rsidR="00477E89" w:rsidRPr="00477E89" w:rsidRDefault="00477E89" w:rsidP="00477E89">
      <w:pPr>
        <w:ind w:right="426"/>
        <w:jc w:val="both"/>
        <w:rPr>
          <w:rFonts w:ascii="Arial" w:eastAsia="Times New Roman" w:hAnsi="Arial" w:cs="Arial"/>
          <w:b/>
          <w:szCs w:val="24"/>
          <w:lang w:eastAsia="it-IT"/>
        </w:rPr>
      </w:pPr>
      <w:r w:rsidRPr="00477E89">
        <w:rPr>
          <w:rFonts w:ascii="Arial" w:eastAsia="Times New Roman" w:hAnsi="Arial" w:cs="Arial"/>
          <w:szCs w:val="24"/>
          <w:lang w:eastAsia="it-IT"/>
        </w:rPr>
        <w:t>Il servizio e le attività oggetto del presente contratto dovranno essere svolti dall’</w:t>
      </w:r>
      <w:r>
        <w:rPr>
          <w:rFonts w:ascii="Arial" w:eastAsia="Times New Roman" w:hAnsi="Arial" w:cs="Arial"/>
          <w:szCs w:val="24"/>
          <w:lang w:eastAsia="it-IT"/>
        </w:rPr>
        <w:t xml:space="preserve">Appaltatore in conformità </w:t>
      </w:r>
      <w:r w:rsidRPr="00477E89">
        <w:rPr>
          <w:rFonts w:ascii="Arial" w:eastAsia="Times New Roman" w:hAnsi="Arial" w:cs="Arial"/>
          <w:szCs w:val="24"/>
          <w:lang w:eastAsia="it-IT"/>
        </w:rPr>
        <w:t xml:space="preserve">alle condizioni, tempistiche e modalità tutte </w:t>
      </w:r>
      <w:r w:rsidRPr="004A3E78">
        <w:rPr>
          <w:rFonts w:ascii="Arial" w:eastAsia="Times New Roman" w:hAnsi="Arial" w:cs="Arial"/>
          <w:szCs w:val="24"/>
          <w:lang w:eastAsia="it-IT"/>
        </w:rPr>
        <w:t xml:space="preserve">previste dal Capitolato </w:t>
      </w:r>
      <w:r w:rsidR="004951CA" w:rsidRPr="004A3E78">
        <w:rPr>
          <w:rFonts w:ascii="Arial" w:eastAsia="Times New Roman" w:hAnsi="Arial" w:cs="Arial"/>
          <w:szCs w:val="24"/>
          <w:lang w:eastAsia="it-IT"/>
        </w:rPr>
        <w:t>speciale agli artt. 1</w:t>
      </w:r>
      <w:r w:rsidR="004A3E78" w:rsidRPr="004A3E78">
        <w:rPr>
          <w:rFonts w:ascii="Arial" w:eastAsia="Times New Roman" w:hAnsi="Arial" w:cs="Arial"/>
          <w:szCs w:val="24"/>
          <w:lang w:eastAsia="it-IT"/>
        </w:rPr>
        <w:t>0</w:t>
      </w:r>
      <w:r w:rsidR="004951CA" w:rsidRPr="004A3E78">
        <w:rPr>
          <w:rFonts w:ascii="Arial" w:eastAsia="Times New Roman" w:hAnsi="Arial" w:cs="Arial"/>
          <w:szCs w:val="24"/>
          <w:lang w:eastAsia="it-IT"/>
        </w:rPr>
        <w:t xml:space="preserve"> e 1</w:t>
      </w:r>
      <w:r w:rsidR="004A3E78" w:rsidRPr="004A3E78">
        <w:rPr>
          <w:rFonts w:ascii="Arial" w:eastAsia="Times New Roman" w:hAnsi="Arial" w:cs="Arial"/>
          <w:szCs w:val="24"/>
          <w:lang w:eastAsia="it-IT"/>
        </w:rPr>
        <w:t>1</w:t>
      </w:r>
      <w:r w:rsidR="004951CA" w:rsidRPr="004A3E78">
        <w:rPr>
          <w:rFonts w:ascii="Arial" w:eastAsia="Times New Roman" w:hAnsi="Arial" w:cs="Arial"/>
          <w:szCs w:val="24"/>
          <w:lang w:eastAsia="it-IT"/>
        </w:rPr>
        <w:t>,</w:t>
      </w:r>
      <w:r w:rsidRPr="004A3E78">
        <w:rPr>
          <w:rFonts w:ascii="Arial" w:eastAsia="Times New Roman" w:hAnsi="Arial" w:cs="Arial"/>
          <w:szCs w:val="24"/>
          <w:lang w:eastAsia="it-IT"/>
        </w:rPr>
        <w:t xml:space="preserve"> e relativi allegati, nonché all’offerta tecnica presentat</w:t>
      </w:r>
      <w:r>
        <w:rPr>
          <w:rFonts w:ascii="Arial" w:eastAsia="Times New Roman" w:hAnsi="Arial" w:cs="Arial"/>
          <w:szCs w:val="24"/>
          <w:lang w:eastAsia="it-IT"/>
        </w:rPr>
        <w:t>a</w:t>
      </w:r>
      <w:r w:rsidRPr="00477E89">
        <w:rPr>
          <w:rFonts w:ascii="Arial" w:eastAsia="Times New Roman" w:hAnsi="Arial" w:cs="Arial"/>
          <w:szCs w:val="24"/>
          <w:lang w:eastAsia="it-IT"/>
        </w:rPr>
        <w:t xml:space="preserve">, nel rispetto delle norme vigenti. </w:t>
      </w:r>
    </w:p>
    <w:p w:rsidR="00477E89" w:rsidRPr="00477E89" w:rsidRDefault="00477E89" w:rsidP="00477E89">
      <w:pPr>
        <w:ind w:right="426"/>
        <w:jc w:val="both"/>
        <w:rPr>
          <w:rFonts w:ascii="Arial" w:eastAsia="Times New Roman" w:hAnsi="Arial" w:cs="Arial"/>
          <w:szCs w:val="24"/>
          <w:lang w:eastAsia="it-IT"/>
        </w:rPr>
      </w:pPr>
      <w:r w:rsidRPr="00477E89">
        <w:rPr>
          <w:rFonts w:ascii="Arial" w:eastAsia="Times New Roman" w:hAnsi="Arial" w:cs="Arial"/>
          <w:szCs w:val="24"/>
          <w:lang w:eastAsia="it-IT"/>
        </w:rPr>
        <w:t xml:space="preserve">Direttore dell’esecuzione del presente Contratto </w:t>
      </w:r>
      <w:proofErr w:type="gramStart"/>
      <w:r w:rsidRPr="00477E89">
        <w:rPr>
          <w:rFonts w:ascii="Arial" w:eastAsia="Times New Roman" w:hAnsi="Arial" w:cs="Arial"/>
          <w:szCs w:val="24"/>
          <w:lang w:eastAsia="it-IT"/>
        </w:rPr>
        <w:t>è  _</w:t>
      </w:r>
      <w:proofErr w:type="gramEnd"/>
      <w:r w:rsidRPr="00477E89">
        <w:rPr>
          <w:rFonts w:ascii="Arial" w:eastAsia="Times New Roman" w:hAnsi="Arial" w:cs="Arial"/>
          <w:szCs w:val="24"/>
          <w:lang w:eastAsia="it-IT"/>
        </w:rPr>
        <w:t>________________</w:t>
      </w:r>
      <w:r w:rsidRPr="00477E89">
        <w:rPr>
          <w:rFonts w:ascii="Arial" w:eastAsia="Times New Roman" w:hAnsi="Arial" w:cs="Arial"/>
          <w:szCs w:val="24"/>
          <w:lang w:eastAsia="it-IT"/>
        </w:rPr>
        <w:tab/>
        <w:t>(di seguito, il “Direttore dell’Esecuzione del Contratto”),</w:t>
      </w:r>
      <w:r>
        <w:rPr>
          <w:rFonts w:ascii="Arial" w:eastAsia="Times New Roman" w:hAnsi="Arial" w:cs="Arial"/>
          <w:szCs w:val="24"/>
          <w:lang w:eastAsia="it-IT"/>
        </w:rPr>
        <w:t xml:space="preserve"> </w:t>
      </w:r>
      <w:r w:rsidRPr="00477E89">
        <w:rPr>
          <w:rFonts w:ascii="Arial" w:eastAsia="Times New Roman" w:hAnsi="Arial" w:cs="Arial"/>
          <w:szCs w:val="24"/>
          <w:lang w:eastAsia="it-IT"/>
        </w:rPr>
        <w:t>che provvederà alla verifica dell’avanzamento delle attività di competenza dell’Appaltatore, al monitoraggio dei servizi, a</w:t>
      </w:r>
      <w:r>
        <w:rPr>
          <w:rFonts w:ascii="Arial" w:eastAsia="Times New Roman" w:hAnsi="Arial" w:cs="Arial"/>
          <w:szCs w:val="24"/>
          <w:lang w:eastAsia="it-IT"/>
        </w:rPr>
        <w:t>i rapporti con il</w:t>
      </w:r>
      <w:r w:rsidRPr="00477E89">
        <w:rPr>
          <w:rFonts w:ascii="Arial" w:eastAsia="Times New Roman" w:hAnsi="Arial" w:cs="Arial"/>
          <w:szCs w:val="24"/>
          <w:lang w:eastAsia="it-IT"/>
        </w:rPr>
        <w:t xml:space="preserve"> Responsabile del Servizio nominato dall’</w:t>
      </w:r>
      <w:r>
        <w:rPr>
          <w:rFonts w:ascii="Arial" w:eastAsia="Times New Roman" w:hAnsi="Arial" w:cs="Arial"/>
          <w:szCs w:val="24"/>
          <w:lang w:eastAsia="it-IT"/>
        </w:rPr>
        <w:t>Appaltatore</w:t>
      </w:r>
      <w:r w:rsidRPr="00477E89">
        <w:rPr>
          <w:rFonts w:ascii="Arial" w:eastAsia="Times New Roman" w:hAnsi="Arial" w:cs="Arial"/>
          <w:szCs w:val="24"/>
          <w:lang w:eastAsia="it-IT"/>
        </w:rPr>
        <w:t>.</w:t>
      </w:r>
      <w:r w:rsidR="004951CA">
        <w:rPr>
          <w:rFonts w:ascii="Arial" w:eastAsia="Times New Roman" w:hAnsi="Arial" w:cs="Arial"/>
          <w:szCs w:val="24"/>
          <w:lang w:eastAsia="it-IT"/>
        </w:rPr>
        <w:t xml:space="preserve"> </w:t>
      </w:r>
    </w:p>
    <w:p w:rsidR="00477E89" w:rsidRPr="004951CA" w:rsidRDefault="004951CA" w:rsidP="00477E89">
      <w:pPr>
        <w:ind w:right="426"/>
        <w:jc w:val="both"/>
        <w:rPr>
          <w:rFonts w:ascii="Arial" w:eastAsia="Times New Roman" w:hAnsi="Arial" w:cs="Arial"/>
          <w:szCs w:val="24"/>
          <w:lang w:eastAsia="it-IT"/>
        </w:rPr>
      </w:pPr>
      <w:r w:rsidRPr="004951CA">
        <w:rPr>
          <w:rFonts w:ascii="Arial" w:eastAsia="Times New Roman" w:hAnsi="Arial" w:cs="Arial"/>
          <w:szCs w:val="24"/>
          <w:lang w:eastAsia="it-IT"/>
        </w:rPr>
        <w:t>I</w:t>
      </w:r>
      <w:r w:rsidR="00477E89" w:rsidRPr="004951CA">
        <w:rPr>
          <w:rFonts w:ascii="Arial" w:eastAsia="Times New Roman" w:hAnsi="Arial" w:cs="Arial"/>
          <w:szCs w:val="24"/>
          <w:lang w:eastAsia="it-IT"/>
        </w:rPr>
        <w:t>l Direttore dell’Esecuzione</w:t>
      </w:r>
      <w:r w:rsidR="004D3E64" w:rsidRPr="004D3E64">
        <w:rPr>
          <w:rFonts w:ascii="Arial" w:eastAsia="Times New Roman" w:hAnsi="Arial" w:cs="Arial"/>
          <w:szCs w:val="24"/>
          <w:lang w:eastAsia="it-IT"/>
        </w:rPr>
        <w:t xml:space="preserve"> del Contratto</w:t>
      </w:r>
      <w:r w:rsidR="00477E89" w:rsidRPr="004951CA">
        <w:rPr>
          <w:rFonts w:ascii="Arial" w:eastAsia="Times New Roman" w:hAnsi="Arial" w:cs="Arial"/>
          <w:szCs w:val="24"/>
          <w:lang w:eastAsia="it-IT"/>
        </w:rPr>
        <w:t xml:space="preserve">, successivamente all’espletamento in senso favorevole delle attività di verifica di propria competenza, provvederà ad apporre il proprio </w:t>
      </w:r>
      <w:r w:rsidRPr="004951CA">
        <w:rPr>
          <w:rFonts w:ascii="Arial" w:eastAsia="Times New Roman" w:hAnsi="Arial" w:cs="Arial"/>
          <w:szCs w:val="24"/>
          <w:lang w:eastAsia="it-IT"/>
        </w:rPr>
        <w:t>benestare sulle fatture emesse dall’Appaltatore</w:t>
      </w:r>
      <w:r w:rsidR="00477E89" w:rsidRPr="004951CA">
        <w:rPr>
          <w:rFonts w:ascii="Arial" w:eastAsia="Times New Roman" w:hAnsi="Arial" w:cs="Arial"/>
          <w:szCs w:val="24"/>
          <w:lang w:eastAsia="it-IT"/>
        </w:rPr>
        <w:t>.</w:t>
      </w:r>
      <w:r w:rsidR="004D3E64">
        <w:rPr>
          <w:rFonts w:ascii="Arial" w:eastAsia="Times New Roman" w:hAnsi="Arial" w:cs="Arial"/>
          <w:szCs w:val="24"/>
          <w:lang w:eastAsia="it-IT"/>
        </w:rPr>
        <w:t xml:space="preserve"> </w:t>
      </w:r>
    </w:p>
    <w:p w:rsidR="00477E89" w:rsidRDefault="00477E89" w:rsidP="00477E89">
      <w:pPr>
        <w:ind w:right="426"/>
        <w:jc w:val="both"/>
        <w:rPr>
          <w:rFonts w:ascii="Arial" w:eastAsia="Times New Roman" w:hAnsi="Arial" w:cs="Arial"/>
          <w:szCs w:val="24"/>
          <w:lang w:eastAsia="it-IT"/>
        </w:rPr>
      </w:pPr>
      <w:r w:rsidRPr="00E404A8">
        <w:rPr>
          <w:rFonts w:ascii="Arial" w:eastAsia="Times New Roman" w:hAnsi="Arial" w:cs="Arial"/>
          <w:szCs w:val="24"/>
          <w:lang w:eastAsia="it-IT"/>
        </w:rPr>
        <w:lastRenderedPageBreak/>
        <w:t>Il Responsabile del Servizio per conto dell’</w:t>
      </w:r>
      <w:r w:rsidR="00E404A8" w:rsidRPr="00E404A8">
        <w:rPr>
          <w:rFonts w:ascii="Arial" w:eastAsia="Times New Roman" w:hAnsi="Arial" w:cs="Arial"/>
          <w:szCs w:val="24"/>
          <w:lang w:eastAsia="it-IT"/>
        </w:rPr>
        <w:t xml:space="preserve">Appaltatore </w:t>
      </w:r>
      <w:r w:rsidRPr="00E404A8">
        <w:rPr>
          <w:rFonts w:ascii="Arial" w:eastAsia="Times New Roman" w:hAnsi="Arial" w:cs="Arial"/>
          <w:szCs w:val="24"/>
          <w:lang w:eastAsia="it-IT"/>
        </w:rPr>
        <w:t>è il Sig.</w:t>
      </w:r>
      <w:r w:rsidR="00E404A8" w:rsidRPr="00E404A8">
        <w:rPr>
          <w:rFonts w:ascii="Arial" w:eastAsia="Times New Roman" w:hAnsi="Arial" w:cs="Arial"/>
          <w:szCs w:val="24"/>
          <w:lang w:eastAsia="it-IT"/>
        </w:rPr>
        <w:t xml:space="preserve"> ________________.</w:t>
      </w:r>
    </w:p>
    <w:p w:rsidR="00BC25BC" w:rsidRPr="00BC25BC" w:rsidRDefault="00BC25BC" w:rsidP="00BC25BC">
      <w:pPr>
        <w:ind w:right="426"/>
        <w:jc w:val="both"/>
        <w:rPr>
          <w:rFonts w:ascii="Arial" w:eastAsia="Times New Roman" w:hAnsi="Arial" w:cs="Arial"/>
          <w:b/>
          <w:szCs w:val="24"/>
          <w:lang w:eastAsia="it-IT"/>
        </w:rPr>
      </w:pPr>
      <w:r>
        <w:rPr>
          <w:rFonts w:ascii="Arial" w:eastAsia="Times New Roman" w:hAnsi="Arial" w:cs="Arial"/>
          <w:b/>
          <w:szCs w:val="24"/>
          <w:lang w:eastAsia="it-IT"/>
        </w:rPr>
        <w:t xml:space="preserve">Art. </w:t>
      </w:r>
      <w:r w:rsidR="00542A66">
        <w:rPr>
          <w:rFonts w:ascii="Arial" w:eastAsia="Times New Roman" w:hAnsi="Arial" w:cs="Arial"/>
          <w:b/>
          <w:szCs w:val="24"/>
          <w:lang w:eastAsia="it-IT"/>
        </w:rPr>
        <w:t>8</w:t>
      </w:r>
      <w:r w:rsidRPr="00BC25BC">
        <w:rPr>
          <w:rFonts w:ascii="Arial" w:eastAsia="Times New Roman" w:hAnsi="Arial" w:cs="Arial"/>
          <w:b/>
          <w:szCs w:val="24"/>
          <w:lang w:eastAsia="it-IT"/>
        </w:rPr>
        <w:t xml:space="preserve"> - Penali</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 xml:space="preserve">Nel caso di inadempimenti e ritardi saranno applicate le penali previste </w:t>
      </w:r>
      <w:r w:rsidRPr="000F4A0E">
        <w:rPr>
          <w:rFonts w:ascii="Arial" w:eastAsia="Times New Roman" w:hAnsi="Arial" w:cs="Arial"/>
          <w:szCs w:val="24"/>
          <w:lang w:eastAsia="it-IT"/>
        </w:rPr>
        <w:t xml:space="preserve">dall’art. </w:t>
      </w:r>
      <w:r w:rsidR="000F4A0E" w:rsidRPr="000F4A0E">
        <w:rPr>
          <w:rFonts w:ascii="Arial" w:eastAsia="Times New Roman" w:hAnsi="Arial" w:cs="Arial"/>
          <w:szCs w:val="24"/>
          <w:lang w:eastAsia="it-IT"/>
        </w:rPr>
        <w:t>28</w:t>
      </w:r>
      <w:r w:rsidRPr="000F4A0E">
        <w:rPr>
          <w:rFonts w:ascii="Arial" w:eastAsia="Times New Roman" w:hAnsi="Arial" w:cs="Arial"/>
          <w:szCs w:val="24"/>
          <w:lang w:eastAsia="it-IT"/>
        </w:rPr>
        <w:t xml:space="preserve"> del</w:t>
      </w:r>
      <w:r w:rsidRPr="00BC25BC">
        <w:rPr>
          <w:rFonts w:ascii="Arial" w:eastAsia="Times New Roman" w:hAnsi="Arial" w:cs="Arial"/>
          <w:szCs w:val="24"/>
          <w:lang w:eastAsia="it-IT"/>
        </w:rPr>
        <w:t xml:space="preserve"> Capitolato, con le modalità ivi previste.</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Qualora gli inadempimenti siano tali da comportare una penale complessiva di importo superiore al 10% dell’importo contrattuale, la Stazione Appaltante procederà alla risoluzione del contratto per grave inadempimento ai sensi dell’art. 108 D.Lgs. 50/2016. L’applicazione complessiva della penale non pregiudica il risarcimento dell’eventuale maggior danno, con particolare riguardo alle inadempienze idonee a causare gravi danni all’immagine del</w:t>
      </w:r>
      <w:r w:rsidRPr="00BC25BC">
        <w:rPr>
          <w:rFonts w:ascii="Arial" w:eastAsia="Times New Roman" w:hAnsi="Arial" w:cs="Arial"/>
          <w:szCs w:val="24"/>
          <w:lang w:eastAsia="it-IT" w:bidi="it-IT"/>
        </w:rPr>
        <w:t>la Stazione Appaltante</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Resta ferma la facoltà della Stazione Appaltante, in caso di mancata esecuzione delle prestazioni oggetto del presente Contratto di ricorrere ad altra impresa, addebitando all’Impresa i relativi oneri sostenuti.</w:t>
      </w:r>
    </w:p>
    <w:p w:rsidR="00EA3849" w:rsidRPr="00EA3849" w:rsidRDefault="00EA3849" w:rsidP="00EA3849">
      <w:pPr>
        <w:ind w:right="426"/>
        <w:jc w:val="both"/>
        <w:rPr>
          <w:rFonts w:ascii="Arial" w:eastAsia="Times New Roman" w:hAnsi="Arial" w:cs="Arial"/>
          <w:b/>
          <w:szCs w:val="24"/>
          <w:lang w:eastAsia="it-IT"/>
        </w:rPr>
      </w:pPr>
      <w:r w:rsidRPr="00EA3849">
        <w:rPr>
          <w:rFonts w:ascii="Arial" w:eastAsia="Times New Roman" w:hAnsi="Arial" w:cs="Arial"/>
          <w:b/>
          <w:szCs w:val="24"/>
          <w:lang w:eastAsia="it-IT"/>
        </w:rPr>
        <w:t xml:space="preserve">Art. </w:t>
      </w:r>
      <w:r w:rsidR="00542A66">
        <w:rPr>
          <w:rFonts w:ascii="Arial" w:eastAsia="Times New Roman" w:hAnsi="Arial" w:cs="Arial"/>
          <w:b/>
          <w:szCs w:val="24"/>
          <w:lang w:eastAsia="it-IT"/>
        </w:rPr>
        <w:t>9</w:t>
      </w:r>
      <w:r w:rsidRPr="00EA3849">
        <w:rPr>
          <w:rFonts w:ascii="Arial" w:eastAsia="Times New Roman" w:hAnsi="Arial" w:cs="Arial"/>
          <w:b/>
          <w:szCs w:val="24"/>
          <w:lang w:eastAsia="it-IT"/>
        </w:rPr>
        <w:t xml:space="preserve"> - </w:t>
      </w:r>
      <w:r>
        <w:rPr>
          <w:rFonts w:ascii="Arial" w:eastAsia="Times New Roman" w:hAnsi="Arial" w:cs="Arial"/>
          <w:b/>
          <w:szCs w:val="24"/>
          <w:lang w:eastAsia="it-IT"/>
        </w:rPr>
        <w:t>Risoluzione del contratto e r</w:t>
      </w:r>
      <w:r w:rsidRPr="00EA3849">
        <w:rPr>
          <w:rFonts w:ascii="Arial" w:eastAsia="Times New Roman" w:hAnsi="Arial" w:cs="Arial"/>
          <w:b/>
          <w:szCs w:val="24"/>
          <w:lang w:eastAsia="it-IT"/>
        </w:rPr>
        <w:t>ecesso</w:t>
      </w:r>
      <w:r w:rsidRPr="00EA3849">
        <w:rPr>
          <w:rFonts w:ascii="Arial" w:eastAsia="Times New Roman" w:hAnsi="Arial" w:cs="Arial"/>
          <w:b/>
          <w:szCs w:val="24"/>
          <w:lang w:eastAsia="it-IT"/>
        </w:rPr>
        <w:tab/>
      </w:r>
    </w:p>
    <w:p w:rsidR="007A3D1E" w:rsidRDefault="00EA3849" w:rsidP="00EA3849">
      <w:pPr>
        <w:ind w:right="426"/>
        <w:jc w:val="both"/>
        <w:rPr>
          <w:rFonts w:ascii="Arial" w:eastAsia="Times New Roman" w:hAnsi="Arial" w:cs="Arial"/>
          <w:szCs w:val="24"/>
          <w:lang w:eastAsia="it-IT"/>
        </w:rPr>
      </w:pPr>
      <w:r w:rsidRPr="00EA3849">
        <w:rPr>
          <w:rFonts w:ascii="Arial" w:eastAsia="Times New Roman" w:hAnsi="Arial" w:cs="Arial"/>
          <w:szCs w:val="24"/>
          <w:lang w:eastAsia="it-IT"/>
        </w:rPr>
        <w:t>Si r</w:t>
      </w:r>
      <w:r w:rsidR="00954354">
        <w:rPr>
          <w:rFonts w:ascii="Arial" w:eastAsia="Times New Roman" w:hAnsi="Arial" w:cs="Arial"/>
          <w:szCs w:val="24"/>
          <w:lang w:eastAsia="it-IT"/>
        </w:rPr>
        <w:t xml:space="preserve">ichiamano espressamente gli artt. </w:t>
      </w:r>
      <w:r w:rsidR="000F4A0E">
        <w:rPr>
          <w:rFonts w:ascii="Arial" w:eastAsia="Times New Roman" w:hAnsi="Arial" w:cs="Arial"/>
          <w:szCs w:val="24"/>
          <w:lang w:eastAsia="it-IT"/>
        </w:rPr>
        <w:t>29 e 30</w:t>
      </w:r>
      <w:r w:rsidR="00954354">
        <w:rPr>
          <w:rFonts w:ascii="Arial" w:eastAsia="Times New Roman" w:hAnsi="Arial" w:cs="Arial"/>
          <w:szCs w:val="24"/>
          <w:lang w:eastAsia="it-IT"/>
        </w:rPr>
        <w:t xml:space="preserve"> </w:t>
      </w:r>
      <w:r w:rsidRPr="00EA3849">
        <w:rPr>
          <w:rFonts w:ascii="Arial" w:eastAsia="Times New Roman" w:hAnsi="Arial" w:cs="Arial"/>
          <w:szCs w:val="24"/>
          <w:lang w:eastAsia="it-IT"/>
        </w:rPr>
        <w:t>del Capitolato special</w:t>
      </w:r>
      <w:r w:rsidR="007A3D1E">
        <w:rPr>
          <w:rFonts w:ascii="Arial" w:eastAsia="Times New Roman" w:hAnsi="Arial" w:cs="Arial"/>
          <w:szCs w:val="24"/>
          <w:lang w:eastAsia="it-IT"/>
        </w:rPr>
        <w:t>e descrittivo e prestazionale.</w:t>
      </w:r>
    </w:p>
    <w:p w:rsidR="00E404A8" w:rsidRDefault="00EA3849" w:rsidP="00EA3849">
      <w:pPr>
        <w:ind w:right="426"/>
        <w:jc w:val="both"/>
        <w:rPr>
          <w:rFonts w:ascii="Arial" w:eastAsia="Times New Roman" w:hAnsi="Arial" w:cs="Arial"/>
          <w:szCs w:val="24"/>
          <w:lang w:eastAsia="it-IT"/>
        </w:rPr>
      </w:pPr>
      <w:r w:rsidRPr="00EA3849">
        <w:rPr>
          <w:rFonts w:ascii="Arial" w:eastAsia="Times New Roman" w:hAnsi="Arial" w:cs="Arial"/>
          <w:szCs w:val="24"/>
          <w:lang w:eastAsia="it-IT"/>
        </w:rPr>
        <w:t>Come disposto all'art. 3, co. 9 bis, della L. 13.08.2010 n. 136 e successive modificazioni e integrazioni, costituisce causa di risoluzione del presente contratto il mancato utilizzo di strumenti atti a consentire la piena tracciabilità finanziaria.</w:t>
      </w:r>
    </w:p>
    <w:p w:rsidR="007A3D1E" w:rsidRPr="00113027" w:rsidRDefault="00BC25BC" w:rsidP="00EA3849">
      <w:pPr>
        <w:ind w:right="426"/>
        <w:jc w:val="both"/>
        <w:rPr>
          <w:rFonts w:ascii="Arial" w:eastAsia="Times New Roman" w:hAnsi="Arial" w:cs="Arial"/>
          <w:b/>
          <w:szCs w:val="24"/>
          <w:lang w:eastAsia="it-IT"/>
        </w:rPr>
      </w:pPr>
      <w:r w:rsidRPr="00113027">
        <w:rPr>
          <w:rFonts w:ascii="Arial" w:eastAsia="Times New Roman" w:hAnsi="Arial" w:cs="Arial"/>
          <w:b/>
          <w:szCs w:val="24"/>
          <w:lang w:eastAsia="it-IT"/>
        </w:rPr>
        <w:t xml:space="preserve">Art. </w:t>
      </w:r>
      <w:r w:rsidR="00542A66">
        <w:rPr>
          <w:rFonts w:ascii="Arial" w:eastAsia="Times New Roman" w:hAnsi="Arial" w:cs="Arial"/>
          <w:b/>
          <w:szCs w:val="24"/>
          <w:lang w:eastAsia="it-IT"/>
        </w:rPr>
        <w:t>10</w:t>
      </w:r>
      <w:r w:rsidR="007A3D1E" w:rsidRPr="00113027">
        <w:rPr>
          <w:rFonts w:ascii="Arial" w:eastAsia="Times New Roman" w:hAnsi="Arial" w:cs="Arial"/>
          <w:b/>
          <w:szCs w:val="24"/>
          <w:lang w:eastAsia="it-IT"/>
        </w:rPr>
        <w:t xml:space="preserve"> - </w:t>
      </w:r>
      <w:r w:rsidR="00113027" w:rsidRPr="00113027">
        <w:rPr>
          <w:rFonts w:ascii="Arial" w:eastAsia="Times New Roman" w:hAnsi="Arial" w:cs="Arial"/>
          <w:b/>
          <w:szCs w:val="24"/>
          <w:lang w:eastAsia="it-IT"/>
        </w:rPr>
        <w:t>Domicilio e recapito dell'Appaltatore</w:t>
      </w:r>
    </w:p>
    <w:p w:rsidR="00C60BFA" w:rsidRPr="00C60BFA" w:rsidRDefault="00113027" w:rsidP="00C60BFA">
      <w:pPr>
        <w:ind w:right="426"/>
        <w:jc w:val="both"/>
        <w:rPr>
          <w:rFonts w:ascii="Arial" w:eastAsia="Times New Roman" w:hAnsi="Arial" w:cs="Arial"/>
          <w:szCs w:val="24"/>
          <w:lang w:eastAsia="it-IT"/>
        </w:rPr>
      </w:pPr>
      <w:r w:rsidRPr="00113027">
        <w:rPr>
          <w:rFonts w:ascii="Arial" w:eastAsia="Times New Roman" w:hAnsi="Arial" w:cs="Arial"/>
          <w:szCs w:val="24"/>
          <w:lang w:eastAsia="it-IT"/>
        </w:rPr>
        <w:t xml:space="preserve">Ai sensi dell’art. </w:t>
      </w:r>
      <w:r w:rsidR="000F4A0E">
        <w:rPr>
          <w:rFonts w:ascii="Arial" w:eastAsia="Times New Roman" w:hAnsi="Arial" w:cs="Arial"/>
          <w:szCs w:val="24"/>
          <w:lang w:eastAsia="it-IT"/>
        </w:rPr>
        <w:t>38</w:t>
      </w:r>
      <w:r w:rsidRPr="00113027">
        <w:rPr>
          <w:rFonts w:ascii="Arial" w:eastAsia="Times New Roman" w:hAnsi="Arial" w:cs="Arial"/>
          <w:szCs w:val="24"/>
          <w:lang w:eastAsia="it-IT"/>
        </w:rPr>
        <w:t xml:space="preserve"> del Capitolato</w:t>
      </w:r>
      <w:r w:rsidR="00C60BFA">
        <w:rPr>
          <w:rFonts w:ascii="Arial" w:eastAsia="Times New Roman" w:hAnsi="Arial" w:cs="Arial"/>
          <w:szCs w:val="24"/>
          <w:lang w:eastAsia="it-IT"/>
        </w:rPr>
        <w:t>,</w:t>
      </w:r>
      <w:r w:rsidRPr="00113027">
        <w:rPr>
          <w:rFonts w:ascii="Arial" w:eastAsia="Times New Roman" w:hAnsi="Arial" w:cs="Arial"/>
          <w:szCs w:val="24"/>
          <w:lang w:eastAsia="it-IT"/>
        </w:rPr>
        <w:t xml:space="preserve"> </w:t>
      </w:r>
      <w:r w:rsidR="00C60BFA" w:rsidRPr="00C60BFA">
        <w:rPr>
          <w:rFonts w:ascii="Arial" w:eastAsia="Times New Roman" w:hAnsi="Arial" w:cs="Arial"/>
          <w:szCs w:val="24"/>
          <w:lang w:eastAsia="it-IT"/>
        </w:rPr>
        <w:t>elegge e mantiene, per tutta la durata dell’appalto,</w:t>
      </w:r>
      <w:r w:rsidR="00C60BFA">
        <w:rPr>
          <w:rFonts w:ascii="Arial" w:eastAsia="Times New Roman" w:hAnsi="Arial" w:cs="Arial"/>
          <w:szCs w:val="24"/>
          <w:lang w:eastAsia="it-IT"/>
        </w:rPr>
        <w:t xml:space="preserve"> il</w:t>
      </w:r>
      <w:r>
        <w:rPr>
          <w:rFonts w:ascii="Arial" w:eastAsia="Times New Roman" w:hAnsi="Arial" w:cs="Arial"/>
          <w:szCs w:val="24"/>
          <w:lang w:eastAsia="it-IT"/>
        </w:rPr>
        <w:t xml:space="preserve"> proprio domicilio </w:t>
      </w:r>
      <w:r w:rsidR="00C60BFA">
        <w:rPr>
          <w:rFonts w:ascii="Arial" w:eastAsia="Times New Roman" w:hAnsi="Arial" w:cs="Arial"/>
          <w:szCs w:val="24"/>
          <w:lang w:eastAsia="it-IT"/>
        </w:rPr>
        <w:t xml:space="preserve">presso ____________, Via ________ n. ____, a ________. </w:t>
      </w:r>
      <w:r w:rsidR="00C60BFA" w:rsidRPr="00C60BFA">
        <w:rPr>
          <w:rFonts w:ascii="Arial" w:eastAsia="Times New Roman" w:hAnsi="Arial" w:cs="Arial"/>
          <w:szCs w:val="24"/>
          <w:lang w:eastAsia="it-IT"/>
        </w:rPr>
        <w:t>A tale domicilio si intendono ritualmente effettuate tutte le intimazioni, le assegnazioni di termini ed ogni altra notificazione o comunicazione dipendente dal contratto.</w:t>
      </w:r>
    </w:p>
    <w:p w:rsidR="009E4EE7" w:rsidRPr="009E4EE7" w:rsidRDefault="009E4EE7" w:rsidP="00EA3849">
      <w:pPr>
        <w:ind w:right="426"/>
        <w:jc w:val="both"/>
        <w:rPr>
          <w:rFonts w:ascii="Arial" w:eastAsia="Times New Roman" w:hAnsi="Arial" w:cs="Arial"/>
          <w:bCs/>
          <w:iCs/>
          <w:szCs w:val="24"/>
          <w:lang w:eastAsia="it-IT"/>
        </w:rPr>
      </w:pPr>
      <w:r w:rsidRPr="009E4EE7">
        <w:rPr>
          <w:rFonts w:ascii="Arial" w:eastAsia="Times New Roman" w:hAnsi="Arial" w:cs="Arial"/>
          <w:szCs w:val="24"/>
          <w:lang w:eastAsia="it-IT"/>
        </w:rPr>
        <w:t xml:space="preserve">L'Appaltatore </w:t>
      </w:r>
      <w:r w:rsidR="00BB37EC" w:rsidRPr="009E4EE7">
        <w:rPr>
          <w:rFonts w:ascii="Arial" w:eastAsia="Times New Roman" w:hAnsi="Arial" w:cs="Arial"/>
          <w:szCs w:val="24"/>
          <w:lang w:eastAsia="it-IT"/>
        </w:rPr>
        <w:t>dovrà comunicare alla Stazione Appaltante il nominativo del proprio R</w:t>
      </w:r>
      <w:r w:rsidRPr="009E4EE7">
        <w:rPr>
          <w:rFonts w:ascii="Arial" w:eastAsia="Times New Roman" w:hAnsi="Arial" w:cs="Arial"/>
          <w:szCs w:val="24"/>
          <w:lang w:eastAsia="it-IT"/>
        </w:rPr>
        <w:t>esponsabile del Servizio</w:t>
      </w:r>
      <w:r w:rsidR="00BB37EC" w:rsidRPr="009E4EE7">
        <w:rPr>
          <w:rFonts w:ascii="Arial" w:eastAsia="Times New Roman" w:hAnsi="Arial" w:cs="Arial"/>
          <w:szCs w:val="24"/>
          <w:lang w:eastAsia="it-IT"/>
        </w:rPr>
        <w:t xml:space="preserve">, </w:t>
      </w:r>
      <w:r w:rsidRPr="009E4EE7">
        <w:rPr>
          <w:rFonts w:ascii="Arial" w:eastAsia="Times New Roman" w:hAnsi="Arial" w:cs="Arial"/>
          <w:bCs/>
          <w:iCs/>
          <w:szCs w:val="24"/>
          <w:lang w:eastAsia="it-IT"/>
        </w:rPr>
        <w:t>nei rapporti con il Direttore dell’Esecuzione dell’appalto.</w:t>
      </w:r>
    </w:p>
    <w:p w:rsidR="009E4EE7" w:rsidRPr="009E4EE7" w:rsidRDefault="009E4EE7" w:rsidP="00EA3849">
      <w:pPr>
        <w:ind w:right="426"/>
        <w:jc w:val="both"/>
        <w:rPr>
          <w:rFonts w:ascii="Arial" w:eastAsia="Times New Roman" w:hAnsi="Arial" w:cs="Arial"/>
          <w:bCs/>
          <w:iCs/>
          <w:szCs w:val="24"/>
          <w:lang w:eastAsia="it-IT"/>
        </w:rPr>
      </w:pPr>
      <w:r w:rsidRPr="009E4EE7">
        <w:rPr>
          <w:rFonts w:ascii="Arial" w:eastAsia="Times New Roman" w:hAnsi="Arial" w:cs="Arial"/>
          <w:bCs/>
          <w:iCs/>
          <w:szCs w:val="24"/>
          <w:lang w:eastAsia="it-IT"/>
        </w:rPr>
        <w:t>La nomina del Responsabile del Servizio deve essere controfirmata dallo stesso per accettazione.</w:t>
      </w:r>
    </w:p>
    <w:p w:rsidR="00BE5326" w:rsidRPr="00BE5326" w:rsidRDefault="00BE5326" w:rsidP="00BE5326">
      <w:pPr>
        <w:ind w:right="426"/>
        <w:jc w:val="both"/>
        <w:rPr>
          <w:rFonts w:ascii="Arial" w:eastAsia="Times New Roman" w:hAnsi="Arial" w:cs="Arial"/>
          <w:b/>
          <w:szCs w:val="24"/>
          <w:lang w:eastAsia="it-IT"/>
        </w:rPr>
      </w:pPr>
      <w:r w:rsidRPr="00BE5326">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542A66">
        <w:rPr>
          <w:rFonts w:ascii="Arial" w:eastAsia="Times New Roman" w:hAnsi="Arial" w:cs="Arial"/>
          <w:b/>
          <w:szCs w:val="24"/>
          <w:lang w:eastAsia="it-IT"/>
        </w:rPr>
        <w:t>1</w:t>
      </w:r>
      <w:r w:rsidRPr="00BE5326">
        <w:rPr>
          <w:rFonts w:ascii="Arial" w:eastAsia="Times New Roman" w:hAnsi="Arial" w:cs="Arial"/>
          <w:b/>
          <w:szCs w:val="24"/>
          <w:lang w:eastAsia="it-IT"/>
        </w:rPr>
        <w:t xml:space="preserve"> - Adempimenti in materia di lavoro dipendente, previdenza ed assistenza</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L’Appaltatore è obbligato ad applicare integralmente tutte le norme contenute nel contratto nazionale di lavoro e agli accordi integrativi, territoriali e aziendali per il settore di attività e per la località dove sono eseguit</w:t>
      </w:r>
      <w:r>
        <w:rPr>
          <w:rFonts w:ascii="Arial" w:eastAsia="Times New Roman" w:hAnsi="Arial" w:cs="Arial"/>
          <w:szCs w:val="24"/>
          <w:lang w:eastAsia="it-IT"/>
        </w:rPr>
        <w:t>e le prestazioni</w:t>
      </w:r>
      <w:r w:rsidRPr="00BE5326">
        <w:rPr>
          <w:rFonts w:ascii="Arial" w:eastAsia="Times New Roman" w:hAnsi="Arial" w:cs="Arial"/>
          <w:szCs w:val="24"/>
          <w:lang w:eastAsia="it-IT"/>
        </w:rPr>
        <w:t>.</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L’Appaltatore, altresì, è obbligato a rispettare tutte le norme in materia retributiva, contributiva, previdenziale, assistenziale, assicurativa, sanitaria, di solidarietà paritetica, previste per i dipendenti dalla vigente normativa.</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Per ogni inadempimento rispetto agli obblighi di cui al presente articolo la Stazione Appaltante effettua trattenute su qualsiasi credito maturato a favore dell’Appaltatore per l’esecuzione de</w:t>
      </w:r>
      <w:r>
        <w:rPr>
          <w:rFonts w:ascii="Arial" w:eastAsia="Times New Roman" w:hAnsi="Arial" w:cs="Arial"/>
          <w:szCs w:val="24"/>
          <w:lang w:eastAsia="it-IT"/>
        </w:rPr>
        <w:t>lle prestazioni e</w:t>
      </w:r>
      <w:r w:rsidRPr="00BE5326">
        <w:rPr>
          <w:rFonts w:ascii="Arial" w:eastAsia="Times New Roman" w:hAnsi="Arial" w:cs="Arial"/>
          <w:szCs w:val="24"/>
          <w:lang w:eastAsia="it-IT"/>
        </w:rPr>
        <w:t xml:space="preserve"> procede, in caso di crediti insufficienti allo scopo, all’escussione della garanzia fideiussoria.</w:t>
      </w:r>
    </w:p>
    <w:p w:rsidR="007F2BFC" w:rsidRPr="007F2BFC" w:rsidRDefault="007F2BFC" w:rsidP="007F2BFC">
      <w:pPr>
        <w:ind w:right="426"/>
        <w:jc w:val="both"/>
        <w:rPr>
          <w:rFonts w:ascii="Arial" w:eastAsia="Times New Roman" w:hAnsi="Arial" w:cs="Arial"/>
          <w:b/>
          <w:szCs w:val="24"/>
          <w:lang w:eastAsia="it-IT"/>
        </w:rPr>
      </w:pPr>
      <w:r w:rsidRPr="007F2BFC">
        <w:rPr>
          <w:rFonts w:ascii="Arial" w:eastAsia="Times New Roman" w:hAnsi="Arial" w:cs="Arial"/>
          <w:b/>
          <w:szCs w:val="24"/>
          <w:lang w:eastAsia="it-IT"/>
        </w:rPr>
        <w:t>Art. 1</w:t>
      </w:r>
      <w:r w:rsidR="00542A66">
        <w:rPr>
          <w:rFonts w:ascii="Arial" w:eastAsia="Times New Roman" w:hAnsi="Arial" w:cs="Arial"/>
          <w:b/>
          <w:szCs w:val="24"/>
          <w:lang w:eastAsia="it-IT"/>
        </w:rPr>
        <w:t>2</w:t>
      </w:r>
      <w:r w:rsidRPr="007F2BFC">
        <w:rPr>
          <w:rFonts w:ascii="Arial" w:eastAsia="Times New Roman" w:hAnsi="Arial" w:cs="Arial"/>
          <w:b/>
          <w:szCs w:val="24"/>
          <w:lang w:eastAsia="it-IT"/>
        </w:rPr>
        <w:t xml:space="preserve"> - Obbligo ad uniformarsi alla disciplina di cui al D.P.R. 177/2011</w:t>
      </w:r>
    </w:p>
    <w:p w:rsidR="00BC25BC" w:rsidRPr="00BC25BC" w:rsidRDefault="007F2BFC" w:rsidP="00BC25BC">
      <w:pPr>
        <w:ind w:right="426"/>
        <w:jc w:val="both"/>
        <w:rPr>
          <w:rFonts w:ascii="Arial" w:eastAsia="Times New Roman" w:hAnsi="Arial" w:cs="Arial"/>
          <w:szCs w:val="24"/>
          <w:lang w:eastAsia="it-IT"/>
        </w:rPr>
      </w:pPr>
      <w:r w:rsidRPr="007F2BFC">
        <w:rPr>
          <w:rFonts w:ascii="Arial" w:eastAsia="Times New Roman" w:hAnsi="Arial" w:cs="Arial"/>
          <w:szCs w:val="24"/>
          <w:lang w:eastAsia="it-IT"/>
        </w:rPr>
        <w:lastRenderedPageBreak/>
        <w:t>L’Appaltatore si impegna, entro il termine di due mesi dall’inizio dell’esecuzione dell’appalto ad uniformarsi alla disciplina di cui al D.P.R. 177/2011</w:t>
      </w:r>
      <w:r w:rsidR="00BC25BC">
        <w:rPr>
          <w:rFonts w:ascii="Arial" w:eastAsia="Times New Roman" w:hAnsi="Arial" w:cs="Arial"/>
          <w:szCs w:val="24"/>
          <w:lang w:eastAsia="it-IT"/>
        </w:rPr>
        <w:t>. Si rinvia all’art</w:t>
      </w:r>
      <w:r w:rsidR="00BC25BC" w:rsidRPr="006A27EF">
        <w:rPr>
          <w:rFonts w:ascii="Arial" w:eastAsia="Times New Roman" w:hAnsi="Arial" w:cs="Arial"/>
          <w:szCs w:val="24"/>
          <w:lang w:eastAsia="it-IT"/>
        </w:rPr>
        <w:t>. 1</w:t>
      </w:r>
      <w:r w:rsidR="006A27EF" w:rsidRPr="006A27EF">
        <w:rPr>
          <w:rFonts w:ascii="Arial" w:eastAsia="Times New Roman" w:hAnsi="Arial" w:cs="Arial"/>
          <w:szCs w:val="24"/>
          <w:lang w:eastAsia="it-IT"/>
        </w:rPr>
        <w:t>1.5</w:t>
      </w:r>
      <w:r w:rsidR="00BC25BC" w:rsidRPr="006A27EF">
        <w:rPr>
          <w:rFonts w:ascii="Arial" w:eastAsia="Times New Roman" w:hAnsi="Arial" w:cs="Arial"/>
          <w:szCs w:val="24"/>
          <w:lang w:eastAsia="it-IT"/>
        </w:rPr>
        <w:t xml:space="preserve"> del Ca</w:t>
      </w:r>
      <w:r w:rsidR="00BC25BC" w:rsidRPr="00BC25BC">
        <w:rPr>
          <w:rFonts w:ascii="Arial" w:eastAsia="Times New Roman" w:hAnsi="Arial" w:cs="Arial"/>
          <w:szCs w:val="24"/>
          <w:lang w:eastAsia="it-IT"/>
        </w:rPr>
        <w:t>pitolato speciale descrittivo e prestazionale.</w:t>
      </w:r>
    </w:p>
    <w:p w:rsidR="00743399" w:rsidRDefault="00743399" w:rsidP="007F2BFC">
      <w:pPr>
        <w:ind w:right="426"/>
        <w:jc w:val="both"/>
        <w:rPr>
          <w:rFonts w:ascii="Arial" w:eastAsia="Times New Roman" w:hAnsi="Arial" w:cs="Arial"/>
          <w:b/>
          <w:szCs w:val="24"/>
          <w:lang w:eastAsia="it-IT"/>
        </w:rPr>
      </w:pPr>
      <w:r w:rsidRPr="00743399">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542A66">
        <w:rPr>
          <w:rFonts w:ascii="Arial" w:eastAsia="Times New Roman" w:hAnsi="Arial" w:cs="Arial"/>
          <w:b/>
          <w:szCs w:val="24"/>
          <w:lang w:eastAsia="it-IT"/>
        </w:rPr>
        <w:t>3</w:t>
      </w:r>
      <w:r w:rsidRPr="00743399">
        <w:rPr>
          <w:rFonts w:ascii="Arial" w:eastAsia="Times New Roman" w:hAnsi="Arial" w:cs="Arial"/>
          <w:b/>
          <w:szCs w:val="24"/>
          <w:lang w:eastAsia="it-IT"/>
        </w:rPr>
        <w:t xml:space="preserve"> </w:t>
      </w:r>
      <w:r>
        <w:rPr>
          <w:rFonts w:ascii="Arial" w:eastAsia="Times New Roman" w:hAnsi="Arial" w:cs="Arial"/>
          <w:b/>
          <w:szCs w:val="24"/>
          <w:lang w:eastAsia="it-IT"/>
        </w:rPr>
        <w:t>–</w:t>
      </w:r>
      <w:r w:rsidRPr="00743399">
        <w:rPr>
          <w:rFonts w:ascii="Arial" w:eastAsia="Times New Roman" w:hAnsi="Arial" w:cs="Arial"/>
          <w:b/>
          <w:szCs w:val="24"/>
          <w:lang w:eastAsia="it-IT"/>
        </w:rPr>
        <w:t xml:space="preserve"> Subappalto</w:t>
      </w:r>
    </w:p>
    <w:p w:rsidR="00120F20" w:rsidRPr="00120F20" w:rsidRDefault="00120F20" w:rsidP="00120F20">
      <w:pPr>
        <w:ind w:right="426"/>
        <w:jc w:val="both"/>
        <w:rPr>
          <w:rFonts w:ascii="Arial" w:eastAsia="Times New Roman" w:hAnsi="Arial" w:cs="Arial"/>
          <w:szCs w:val="24"/>
          <w:lang w:eastAsia="it-IT"/>
        </w:rPr>
      </w:pPr>
      <w:r w:rsidRPr="00120F20">
        <w:rPr>
          <w:rFonts w:ascii="Arial" w:eastAsia="Times New Roman" w:hAnsi="Arial" w:cs="Arial"/>
          <w:szCs w:val="24"/>
          <w:lang w:eastAsia="it-IT"/>
        </w:rPr>
        <w:t xml:space="preserve">L’esecuzione delle prestazioni di cui al presente appalto è direttamente affidata all’Appaltatore; </w:t>
      </w:r>
      <w:proofErr w:type="gramStart"/>
      <w:r>
        <w:rPr>
          <w:rFonts w:ascii="Arial" w:eastAsia="Times New Roman" w:hAnsi="Arial" w:cs="Arial"/>
          <w:szCs w:val="24"/>
          <w:lang w:eastAsia="it-IT"/>
        </w:rPr>
        <w:t>i</w:t>
      </w:r>
      <w:r w:rsidRPr="00120F20">
        <w:rPr>
          <w:rFonts w:ascii="Arial" w:eastAsia="Times New Roman" w:hAnsi="Arial" w:cs="Arial"/>
          <w:szCs w:val="24"/>
          <w:lang w:eastAsia="it-IT"/>
        </w:rPr>
        <w:t>l</w:t>
      </w:r>
      <w:r>
        <w:rPr>
          <w:rFonts w:ascii="Arial" w:eastAsia="Times New Roman" w:hAnsi="Arial" w:cs="Arial"/>
          <w:szCs w:val="24"/>
          <w:lang w:eastAsia="it-IT"/>
        </w:rPr>
        <w:t xml:space="preserve">  subappalto</w:t>
      </w:r>
      <w:proofErr w:type="gramEnd"/>
      <w:r>
        <w:rPr>
          <w:rFonts w:ascii="Arial" w:eastAsia="Times New Roman" w:hAnsi="Arial" w:cs="Arial"/>
          <w:szCs w:val="24"/>
          <w:lang w:eastAsia="it-IT"/>
        </w:rPr>
        <w:t xml:space="preserve"> delle prestazioni, in conseguenza di quanto dichiarato negli atti di gara, </w:t>
      </w:r>
      <w:r w:rsidRPr="00120F20">
        <w:rPr>
          <w:rFonts w:ascii="Arial" w:eastAsia="Times New Roman" w:hAnsi="Arial" w:cs="Arial"/>
          <w:szCs w:val="24"/>
          <w:lang w:eastAsia="it-IT"/>
        </w:rPr>
        <w:t>è soggetto alle norme stabilite dall’articolo 105 del D.Lgs. 50/2016 e s.m.i., ivi compreso il limite massimo del 40% dell’importo contrattuale del valore subappaltabile.</w:t>
      </w:r>
      <w:r>
        <w:rPr>
          <w:rFonts w:ascii="Arial" w:eastAsia="Times New Roman" w:hAnsi="Arial" w:cs="Arial"/>
          <w:szCs w:val="24"/>
          <w:lang w:eastAsia="it-IT"/>
        </w:rPr>
        <w:t xml:space="preserve"> Si rinvia </w:t>
      </w:r>
      <w:r w:rsidRPr="00120F20">
        <w:rPr>
          <w:rFonts w:ascii="Arial" w:eastAsia="Times New Roman" w:hAnsi="Arial" w:cs="Arial"/>
          <w:szCs w:val="24"/>
          <w:lang w:eastAsia="it-IT"/>
        </w:rPr>
        <w:t xml:space="preserve">a quanto stabilito nell’art. </w:t>
      </w:r>
      <w:r>
        <w:rPr>
          <w:rFonts w:ascii="Arial" w:eastAsia="Times New Roman" w:hAnsi="Arial" w:cs="Arial"/>
          <w:szCs w:val="24"/>
          <w:lang w:eastAsia="it-IT"/>
        </w:rPr>
        <w:t>25</w:t>
      </w:r>
      <w:r w:rsidRPr="00120F20">
        <w:rPr>
          <w:rFonts w:ascii="Arial" w:eastAsia="Times New Roman" w:hAnsi="Arial" w:cs="Arial"/>
          <w:szCs w:val="24"/>
          <w:lang w:eastAsia="it-IT"/>
        </w:rPr>
        <w:t xml:space="preserve"> del Capitolato speciale descrittivo e prestazionale.</w:t>
      </w:r>
    </w:p>
    <w:p w:rsidR="00642B7B" w:rsidRPr="00642B7B" w:rsidRDefault="00642B7B" w:rsidP="00642B7B">
      <w:pPr>
        <w:ind w:right="426"/>
        <w:jc w:val="both"/>
        <w:rPr>
          <w:rFonts w:ascii="Arial" w:eastAsia="Times New Roman" w:hAnsi="Arial" w:cs="Arial"/>
          <w:b/>
          <w:szCs w:val="24"/>
          <w:lang w:eastAsia="it-IT"/>
        </w:rPr>
      </w:pPr>
      <w:r>
        <w:rPr>
          <w:rFonts w:ascii="Arial" w:eastAsia="Times New Roman" w:hAnsi="Arial" w:cs="Arial"/>
          <w:b/>
          <w:szCs w:val="24"/>
          <w:lang w:eastAsia="it-IT"/>
        </w:rPr>
        <w:t>Art. 1</w:t>
      </w:r>
      <w:r w:rsidR="00542A66">
        <w:rPr>
          <w:rFonts w:ascii="Arial" w:eastAsia="Times New Roman" w:hAnsi="Arial" w:cs="Arial"/>
          <w:b/>
          <w:szCs w:val="24"/>
          <w:lang w:eastAsia="it-IT"/>
        </w:rPr>
        <w:t>4</w:t>
      </w:r>
      <w:r w:rsidRPr="00642B7B">
        <w:rPr>
          <w:rFonts w:ascii="Arial" w:eastAsia="Times New Roman" w:hAnsi="Arial" w:cs="Arial"/>
          <w:b/>
          <w:szCs w:val="24"/>
          <w:lang w:eastAsia="it-IT"/>
        </w:rPr>
        <w:t xml:space="preserve"> - Modificazioni dell’operatore economico</w:t>
      </w:r>
    </w:p>
    <w:p w:rsidR="00743399" w:rsidRDefault="00642B7B" w:rsidP="00642B7B">
      <w:pPr>
        <w:ind w:right="426"/>
        <w:jc w:val="both"/>
        <w:rPr>
          <w:rFonts w:ascii="Arial" w:eastAsia="Times New Roman" w:hAnsi="Arial" w:cs="Arial"/>
          <w:szCs w:val="24"/>
          <w:lang w:eastAsia="it-IT"/>
        </w:rPr>
      </w:pPr>
      <w:r>
        <w:rPr>
          <w:rFonts w:ascii="Arial" w:eastAsia="Times New Roman" w:hAnsi="Arial" w:cs="Arial"/>
          <w:szCs w:val="24"/>
          <w:lang w:eastAsia="it-IT"/>
        </w:rPr>
        <w:t>L’Appaltatore</w:t>
      </w:r>
      <w:r w:rsidRPr="00642B7B">
        <w:rPr>
          <w:rFonts w:ascii="Arial" w:eastAsia="Times New Roman" w:hAnsi="Arial" w:cs="Arial"/>
          <w:szCs w:val="24"/>
          <w:lang w:eastAsia="it-IT"/>
        </w:rPr>
        <w:t xml:space="preserve"> è tenuto a comunicare tempestivamente alla Stazione Appaltante ogni modificazione intervenuta negli assetti proprietari, nella struttura organizzativa e negli organismi tecnici e amministrativi.</w:t>
      </w:r>
    </w:p>
    <w:p w:rsidR="007F2BFC" w:rsidRDefault="007F2BFC" w:rsidP="007F2BFC">
      <w:pPr>
        <w:ind w:right="426"/>
        <w:jc w:val="both"/>
        <w:rPr>
          <w:rFonts w:ascii="Arial" w:eastAsia="Times New Roman" w:hAnsi="Arial" w:cs="Arial"/>
          <w:b/>
          <w:szCs w:val="24"/>
          <w:lang w:eastAsia="it-IT"/>
        </w:rPr>
      </w:pPr>
      <w:r w:rsidRPr="007F2BFC">
        <w:rPr>
          <w:rFonts w:ascii="Arial" w:eastAsia="Times New Roman" w:hAnsi="Arial" w:cs="Arial"/>
          <w:b/>
          <w:szCs w:val="24"/>
          <w:lang w:eastAsia="it-IT"/>
        </w:rPr>
        <w:t>A</w:t>
      </w:r>
      <w:r w:rsidR="00743399" w:rsidRPr="007F2BFC">
        <w:rPr>
          <w:rFonts w:ascii="Arial" w:eastAsia="Times New Roman" w:hAnsi="Arial" w:cs="Arial"/>
          <w:b/>
          <w:szCs w:val="24"/>
          <w:lang w:eastAsia="it-IT"/>
        </w:rPr>
        <w:t>rt</w:t>
      </w:r>
      <w:r w:rsidRPr="007F2BFC">
        <w:rPr>
          <w:rFonts w:ascii="Arial" w:eastAsia="Times New Roman" w:hAnsi="Arial" w:cs="Arial"/>
          <w:b/>
          <w:szCs w:val="24"/>
          <w:lang w:eastAsia="it-IT"/>
        </w:rPr>
        <w:t xml:space="preserve">. </w:t>
      </w:r>
      <w:r w:rsidR="00743399">
        <w:rPr>
          <w:rFonts w:ascii="Arial" w:eastAsia="Times New Roman" w:hAnsi="Arial" w:cs="Arial"/>
          <w:b/>
          <w:szCs w:val="24"/>
          <w:lang w:eastAsia="it-IT"/>
        </w:rPr>
        <w:t>1</w:t>
      </w:r>
      <w:r w:rsidR="00542A66">
        <w:rPr>
          <w:rFonts w:ascii="Arial" w:eastAsia="Times New Roman" w:hAnsi="Arial" w:cs="Arial"/>
          <w:b/>
          <w:szCs w:val="24"/>
          <w:lang w:eastAsia="it-IT"/>
        </w:rPr>
        <w:t>5</w:t>
      </w:r>
      <w:r w:rsidRPr="007F2BFC">
        <w:rPr>
          <w:rFonts w:ascii="Arial" w:eastAsia="Times New Roman" w:hAnsi="Arial" w:cs="Arial"/>
          <w:b/>
          <w:szCs w:val="24"/>
          <w:lang w:eastAsia="it-IT"/>
        </w:rPr>
        <w:t xml:space="preserve"> - </w:t>
      </w:r>
      <w:r>
        <w:rPr>
          <w:rFonts w:ascii="Arial" w:eastAsia="Times New Roman" w:hAnsi="Arial" w:cs="Arial"/>
          <w:b/>
          <w:szCs w:val="24"/>
          <w:lang w:eastAsia="it-IT"/>
        </w:rPr>
        <w:t>O</w:t>
      </w:r>
      <w:r w:rsidRPr="007F2BFC">
        <w:rPr>
          <w:rFonts w:ascii="Arial" w:eastAsia="Times New Roman" w:hAnsi="Arial" w:cs="Arial"/>
          <w:b/>
          <w:szCs w:val="24"/>
          <w:lang w:eastAsia="it-IT"/>
        </w:rPr>
        <w:t>sservanza d</w:t>
      </w:r>
      <w:r w:rsidR="005A30E1">
        <w:rPr>
          <w:rFonts w:ascii="Arial" w:eastAsia="Times New Roman" w:hAnsi="Arial" w:cs="Arial"/>
          <w:b/>
          <w:szCs w:val="24"/>
          <w:lang w:eastAsia="it-IT"/>
        </w:rPr>
        <w:t>el C</w:t>
      </w:r>
      <w:r w:rsidRPr="007F2BFC">
        <w:rPr>
          <w:rFonts w:ascii="Arial" w:eastAsia="Times New Roman" w:hAnsi="Arial" w:cs="Arial"/>
          <w:b/>
          <w:szCs w:val="24"/>
          <w:lang w:eastAsia="it-IT"/>
        </w:rPr>
        <w:t>apitolato, leggi, norme e regolamenti</w:t>
      </w:r>
    </w:p>
    <w:p w:rsidR="007F2BFC" w:rsidRDefault="007F2BFC" w:rsidP="007F2BFC">
      <w:pPr>
        <w:ind w:right="426"/>
        <w:jc w:val="both"/>
        <w:rPr>
          <w:rFonts w:ascii="Arial" w:eastAsia="Times New Roman" w:hAnsi="Arial" w:cs="Arial"/>
          <w:szCs w:val="24"/>
          <w:lang w:eastAsia="it-IT"/>
        </w:rPr>
      </w:pPr>
      <w:r w:rsidRPr="007F2BFC">
        <w:rPr>
          <w:rFonts w:ascii="Arial" w:eastAsia="Times New Roman" w:hAnsi="Arial" w:cs="Arial"/>
          <w:szCs w:val="24"/>
          <w:lang w:eastAsia="it-IT"/>
        </w:rPr>
        <w:t>L’Appaltatore è obbligato, sotto la sua responsabilità, alla piena e incondizionata osservanza di tutte le norme contenute nel Capitolato</w:t>
      </w:r>
      <w:r>
        <w:rPr>
          <w:rFonts w:ascii="Arial" w:eastAsia="Times New Roman" w:hAnsi="Arial" w:cs="Arial"/>
          <w:szCs w:val="24"/>
          <w:lang w:eastAsia="it-IT"/>
        </w:rPr>
        <w:t xml:space="preserve"> </w:t>
      </w:r>
      <w:r w:rsidRPr="007F2BFC">
        <w:rPr>
          <w:rFonts w:ascii="Arial" w:eastAsia="Times New Roman" w:hAnsi="Arial" w:cs="Arial"/>
          <w:szCs w:val="24"/>
          <w:lang w:eastAsia="it-IT"/>
        </w:rPr>
        <w:t xml:space="preserve">speciale descrittivo e prestazionale, nonché di tutte le leggi, norme e regolamenti vigenti. Si rinvia a </w:t>
      </w:r>
      <w:r>
        <w:rPr>
          <w:rFonts w:ascii="Arial" w:eastAsia="Times New Roman" w:hAnsi="Arial" w:cs="Arial"/>
          <w:szCs w:val="24"/>
          <w:lang w:eastAsia="it-IT"/>
        </w:rPr>
        <w:t>q</w:t>
      </w:r>
      <w:r w:rsidRPr="007F2BFC">
        <w:rPr>
          <w:rFonts w:ascii="Arial" w:eastAsia="Times New Roman" w:hAnsi="Arial" w:cs="Arial"/>
          <w:szCs w:val="24"/>
          <w:lang w:eastAsia="it-IT"/>
        </w:rPr>
        <w:t xml:space="preserve">uanto stabilito </w:t>
      </w:r>
      <w:r w:rsidRPr="00700268">
        <w:rPr>
          <w:rFonts w:ascii="Arial" w:eastAsia="Times New Roman" w:hAnsi="Arial" w:cs="Arial"/>
          <w:szCs w:val="24"/>
          <w:lang w:eastAsia="it-IT"/>
        </w:rPr>
        <w:t>nell’art. 3</w:t>
      </w:r>
      <w:r w:rsidR="00700268" w:rsidRPr="00700268">
        <w:rPr>
          <w:rFonts w:ascii="Arial" w:eastAsia="Times New Roman" w:hAnsi="Arial" w:cs="Arial"/>
          <w:szCs w:val="24"/>
          <w:lang w:eastAsia="it-IT"/>
        </w:rPr>
        <w:t>5</w:t>
      </w:r>
      <w:r>
        <w:rPr>
          <w:rFonts w:ascii="Arial" w:eastAsia="Times New Roman" w:hAnsi="Arial" w:cs="Arial"/>
          <w:szCs w:val="24"/>
          <w:lang w:eastAsia="it-IT"/>
        </w:rPr>
        <w:t xml:space="preserve"> del</w:t>
      </w:r>
      <w:r w:rsidR="00D66A3D">
        <w:rPr>
          <w:rFonts w:ascii="Arial" w:eastAsia="Times New Roman" w:hAnsi="Arial" w:cs="Arial"/>
          <w:szCs w:val="24"/>
          <w:lang w:eastAsia="it-IT"/>
        </w:rPr>
        <w:t xml:space="preserve"> </w:t>
      </w:r>
      <w:r w:rsidR="00120F20">
        <w:rPr>
          <w:rFonts w:ascii="Arial" w:eastAsia="Times New Roman" w:hAnsi="Arial" w:cs="Arial"/>
          <w:szCs w:val="24"/>
          <w:lang w:eastAsia="it-IT"/>
        </w:rPr>
        <w:t xml:space="preserve">Capitolato </w:t>
      </w:r>
      <w:r w:rsidR="00D66A3D" w:rsidRPr="00D66A3D">
        <w:rPr>
          <w:rFonts w:ascii="Arial" w:eastAsia="Times New Roman" w:hAnsi="Arial" w:cs="Arial"/>
          <w:szCs w:val="24"/>
          <w:lang w:eastAsia="it-IT"/>
        </w:rPr>
        <w:t>speciale descrittivo e prestazionale</w:t>
      </w:r>
      <w:r w:rsidR="00D66A3D">
        <w:rPr>
          <w:rFonts w:ascii="Arial" w:eastAsia="Times New Roman" w:hAnsi="Arial" w:cs="Arial"/>
          <w:szCs w:val="24"/>
          <w:lang w:eastAsia="it-IT"/>
        </w:rPr>
        <w:t>.</w:t>
      </w:r>
    </w:p>
    <w:p w:rsidR="00C1692D" w:rsidRDefault="00C1692D" w:rsidP="00BC25BC">
      <w:pPr>
        <w:ind w:right="426"/>
        <w:jc w:val="both"/>
        <w:rPr>
          <w:rFonts w:ascii="Arial" w:eastAsia="Times New Roman" w:hAnsi="Arial" w:cs="Arial"/>
          <w:b/>
          <w:szCs w:val="24"/>
          <w:lang w:eastAsia="it-IT"/>
        </w:rPr>
      </w:pPr>
      <w:r>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542A66">
        <w:rPr>
          <w:rFonts w:ascii="Arial" w:eastAsia="Times New Roman" w:hAnsi="Arial" w:cs="Arial"/>
          <w:b/>
          <w:szCs w:val="24"/>
          <w:lang w:eastAsia="it-IT"/>
        </w:rPr>
        <w:t>6</w:t>
      </w:r>
      <w:r w:rsidRPr="00C1692D">
        <w:rPr>
          <w:rFonts w:ascii="Arial" w:eastAsia="Times New Roman" w:hAnsi="Arial" w:cs="Arial"/>
          <w:b/>
          <w:szCs w:val="24"/>
          <w:lang w:eastAsia="it-IT"/>
        </w:rPr>
        <w:t xml:space="preserve"> - Documenti facenti parte integrante del contratto</w:t>
      </w:r>
    </w:p>
    <w:p w:rsidR="00C1692D" w:rsidRPr="00C1692D" w:rsidRDefault="00C1692D" w:rsidP="00C1692D">
      <w:pPr>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Fanno parte integrante del contratto e si intendono qui esplicitamente richiamati benché non allegati:</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1.</w:t>
      </w:r>
      <w:r w:rsidRPr="00C1692D">
        <w:rPr>
          <w:rFonts w:ascii="Arial" w:eastAsia="Times New Roman" w:hAnsi="Arial" w:cs="Arial"/>
          <w:szCs w:val="24"/>
          <w:lang w:eastAsia="it-IT"/>
        </w:rPr>
        <w:tab/>
        <w:t>il Capitolat</w:t>
      </w:r>
      <w:r>
        <w:rPr>
          <w:rFonts w:ascii="Arial" w:eastAsia="Times New Roman" w:hAnsi="Arial" w:cs="Arial"/>
          <w:szCs w:val="24"/>
          <w:lang w:eastAsia="it-IT"/>
        </w:rPr>
        <w:t>o s</w:t>
      </w:r>
      <w:r w:rsidRPr="00C1692D">
        <w:rPr>
          <w:rFonts w:ascii="Arial" w:eastAsia="Times New Roman" w:hAnsi="Arial" w:cs="Arial"/>
          <w:szCs w:val="24"/>
          <w:lang w:eastAsia="it-IT"/>
        </w:rPr>
        <w:t xml:space="preserve">peciale </w:t>
      </w:r>
      <w:r>
        <w:rPr>
          <w:rFonts w:ascii="Arial" w:eastAsia="Times New Roman" w:hAnsi="Arial" w:cs="Arial"/>
          <w:szCs w:val="24"/>
          <w:lang w:eastAsia="it-IT"/>
        </w:rPr>
        <w:t>descrittivo e prestazionale</w:t>
      </w:r>
      <w:r w:rsidRPr="00C1692D">
        <w:rPr>
          <w:rFonts w:ascii="Arial" w:eastAsia="Times New Roman" w:hAnsi="Arial" w:cs="Arial"/>
          <w:szCs w:val="24"/>
          <w:lang w:eastAsia="it-IT"/>
        </w:rPr>
        <w:t xml:space="preserve"> con tutti i relativi allegati ivi richiamati; </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2.</w:t>
      </w:r>
      <w:r w:rsidRPr="00C1692D">
        <w:rPr>
          <w:rFonts w:ascii="Arial" w:eastAsia="Times New Roman" w:hAnsi="Arial" w:cs="Arial"/>
          <w:szCs w:val="24"/>
          <w:lang w:eastAsia="it-IT"/>
        </w:rPr>
        <w:tab/>
        <w:t>le Polizze di Garanzia;</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3.</w:t>
      </w:r>
      <w:r w:rsidRPr="00C1692D">
        <w:rPr>
          <w:rFonts w:ascii="Arial" w:eastAsia="Times New Roman" w:hAnsi="Arial" w:cs="Arial"/>
          <w:szCs w:val="24"/>
          <w:lang w:eastAsia="it-IT"/>
        </w:rPr>
        <w:tab/>
        <w:t xml:space="preserve">il D.Lgs. </w:t>
      </w:r>
      <w:r>
        <w:rPr>
          <w:rFonts w:ascii="Arial" w:eastAsia="Times New Roman" w:hAnsi="Arial" w:cs="Arial"/>
          <w:szCs w:val="24"/>
          <w:lang w:eastAsia="it-IT"/>
        </w:rPr>
        <w:t>50</w:t>
      </w:r>
      <w:r w:rsidRPr="00C1692D">
        <w:rPr>
          <w:rFonts w:ascii="Arial" w:eastAsia="Times New Roman" w:hAnsi="Arial" w:cs="Arial"/>
          <w:szCs w:val="24"/>
          <w:lang w:eastAsia="it-IT"/>
        </w:rPr>
        <w:t>/</w:t>
      </w:r>
      <w:r>
        <w:rPr>
          <w:rFonts w:ascii="Arial" w:eastAsia="Times New Roman" w:hAnsi="Arial" w:cs="Arial"/>
          <w:szCs w:val="24"/>
          <w:lang w:eastAsia="it-IT"/>
        </w:rPr>
        <w:t>2</w:t>
      </w:r>
      <w:r w:rsidRPr="00C1692D">
        <w:rPr>
          <w:rFonts w:ascii="Arial" w:eastAsia="Times New Roman" w:hAnsi="Arial" w:cs="Arial"/>
          <w:szCs w:val="24"/>
          <w:lang w:eastAsia="it-IT"/>
        </w:rPr>
        <w:t>0</w:t>
      </w:r>
      <w:r>
        <w:rPr>
          <w:rFonts w:ascii="Arial" w:eastAsia="Times New Roman" w:hAnsi="Arial" w:cs="Arial"/>
          <w:szCs w:val="24"/>
          <w:lang w:eastAsia="it-IT"/>
        </w:rPr>
        <w:t>1</w:t>
      </w:r>
      <w:r w:rsidRPr="00C1692D">
        <w:rPr>
          <w:rFonts w:ascii="Arial" w:eastAsia="Times New Roman" w:hAnsi="Arial" w:cs="Arial"/>
          <w:szCs w:val="24"/>
          <w:lang w:eastAsia="it-IT"/>
        </w:rPr>
        <w:t>6 e s.m.i.;</w:t>
      </w:r>
    </w:p>
    <w:p w:rsid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4.</w:t>
      </w:r>
      <w:r w:rsidRPr="00C1692D">
        <w:rPr>
          <w:rFonts w:ascii="Arial" w:eastAsia="Times New Roman" w:hAnsi="Arial" w:cs="Arial"/>
          <w:szCs w:val="24"/>
          <w:lang w:eastAsia="it-IT"/>
        </w:rPr>
        <w:tab/>
      </w:r>
      <w:r>
        <w:rPr>
          <w:rFonts w:ascii="Arial" w:eastAsia="Times New Roman" w:hAnsi="Arial" w:cs="Arial"/>
          <w:szCs w:val="24"/>
          <w:lang w:eastAsia="it-IT"/>
        </w:rPr>
        <w:t>l’offerta tecnica dell’Appaltatore;</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Pr>
          <w:rFonts w:ascii="Arial" w:eastAsia="Times New Roman" w:hAnsi="Arial" w:cs="Arial"/>
          <w:szCs w:val="24"/>
          <w:lang w:eastAsia="it-IT"/>
        </w:rPr>
        <w:t>5. l’offerta economica dell’Appaltatore.</w:t>
      </w:r>
    </w:p>
    <w:p w:rsidR="00C1692D" w:rsidRDefault="00C1692D" w:rsidP="00C1692D">
      <w:pPr>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 xml:space="preserve">L’operatore economico dichiara di aver a disposizione ed accettato i </w:t>
      </w:r>
      <w:proofErr w:type="gramStart"/>
      <w:r w:rsidRPr="00C1692D">
        <w:rPr>
          <w:rFonts w:ascii="Arial" w:eastAsia="Times New Roman" w:hAnsi="Arial" w:cs="Arial"/>
          <w:szCs w:val="24"/>
          <w:lang w:eastAsia="it-IT"/>
        </w:rPr>
        <w:t>predetti</w:t>
      </w:r>
      <w:proofErr w:type="gramEnd"/>
      <w:r w:rsidRPr="00C1692D">
        <w:rPr>
          <w:rFonts w:ascii="Arial" w:eastAsia="Times New Roman" w:hAnsi="Arial" w:cs="Arial"/>
          <w:szCs w:val="24"/>
          <w:lang w:eastAsia="it-IT"/>
        </w:rPr>
        <w:t xml:space="preserve"> documenti.</w:t>
      </w:r>
    </w:p>
    <w:p w:rsidR="00786226" w:rsidRDefault="00786226" w:rsidP="00C1692D">
      <w:pPr>
        <w:spacing w:after="0"/>
        <w:ind w:right="425"/>
        <w:jc w:val="both"/>
        <w:rPr>
          <w:rFonts w:ascii="Arial" w:eastAsia="Times New Roman" w:hAnsi="Arial" w:cs="Arial"/>
          <w:szCs w:val="24"/>
          <w:lang w:eastAsia="it-IT"/>
        </w:rPr>
      </w:pPr>
    </w:p>
    <w:p w:rsidR="00786226" w:rsidRDefault="00786226" w:rsidP="00C1692D">
      <w:pPr>
        <w:spacing w:after="0"/>
        <w:ind w:right="425"/>
        <w:jc w:val="both"/>
        <w:rPr>
          <w:rFonts w:ascii="Arial" w:eastAsia="Times New Roman" w:hAnsi="Arial" w:cs="Arial"/>
          <w:b/>
          <w:szCs w:val="24"/>
          <w:lang w:eastAsia="it-IT"/>
        </w:rPr>
      </w:pPr>
      <w:r w:rsidRPr="00786226">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542A66">
        <w:rPr>
          <w:rFonts w:ascii="Arial" w:eastAsia="Times New Roman" w:hAnsi="Arial" w:cs="Arial"/>
          <w:b/>
          <w:szCs w:val="24"/>
          <w:lang w:eastAsia="it-IT"/>
        </w:rPr>
        <w:t>7</w:t>
      </w:r>
      <w:r w:rsidRPr="00786226">
        <w:rPr>
          <w:rFonts w:ascii="Arial" w:eastAsia="Times New Roman" w:hAnsi="Arial" w:cs="Arial"/>
          <w:b/>
          <w:szCs w:val="24"/>
          <w:lang w:eastAsia="it-IT"/>
        </w:rPr>
        <w:t xml:space="preserve"> - Tracciabilità dei flussi finanziari</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L’Appaltatore assume tutti gli obblighi di tracciabilità dei flussi finanziari di cui all’art. 3 della legge 13/8/2010 n. 136 e</w:t>
      </w:r>
      <w:r>
        <w:rPr>
          <w:rFonts w:ascii="Arial" w:eastAsia="Times New Roman" w:hAnsi="Arial" w:cs="Arial"/>
          <w:szCs w:val="24"/>
          <w:lang w:eastAsia="it-IT"/>
        </w:rPr>
        <w:t xml:space="preserve"> s.m.i. e a tal </w:t>
      </w:r>
      <w:r w:rsidRPr="00786226">
        <w:rPr>
          <w:rFonts w:ascii="Arial" w:eastAsia="Times New Roman" w:hAnsi="Arial" w:cs="Arial"/>
          <w:szCs w:val="24"/>
          <w:lang w:eastAsia="it-IT"/>
        </w:rPr>
        <w:t xml:space="preserve">uopo indica di seguito gli estremi identificativi del conto sul quale saranno veicolati i flussi finanziari: </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Istituto di Credito: </w:t>
      </w:r>
      <w:r>
        <w:rPr>
          <w:rFonts w:ascii="Arial" w:eastAsia="Times New Roman" w:hAnsi="Arial" w:cs="Arial"/>
          <w:szCs w:val="24"/>
          <w:lang w:eastAsia="it-IT"/>
        </w:rPr>
        <w:t>_________</w:t>
      </w:r>
      <w:r w:rsidRPr="00786226">
        <w:rPr>
          <w:rFonts w:ascii="Arial" w:eastAsia="Times New Roman" w:hAnsi="Arial" w:cs="Arial"/>
          <w:szCs w:val="24"/>
          <w:lang w:eastAsia="it-IT"/>
        </w:rPr>
        <w:t xml:space="preserve"> – Via </w:t>
      </w:r>
      <w:r>
        <w:rPr>
          <w:rFonts w:ascii="Arial" w:eastAsia="Times New Roman" w:hAnsi="Arial" w:cs="Arial"/>
          <w:szCs w:val="24"/>
          <w:lang w:eastAsia="it-IT"/>
        </w:rPr>
        <w:t>_________</w:t>
      </w:r>
      <w:r w:rsidRPr="00786226">
        <w:rPr>
          <w:rFonts w:ascii="Arial" w:eastAsia="Times New Roman" w:hAnsi="Arial" w:cs="Arial"/>
          <w:szCs w:val="24"/>
          <w:lang w:eastAsia="it-IT"/>
        </w:rPr>
        <w:t xml:space="preserve"> n. </w:t>
      </w:r>
      <w:r>
        <w:rPr>
          <w:rFonts w:ascii="Arial" w:eastAsia="Times New Roman" w:hAnsi="Arial" w:cs="Arial"/>
          <w:szCs w:val="24"/>
          <w:lang w:eastAsia="it-IT"/>
        </w:rPr>
        <w:t>___</w:t>
      </w:r>
      <w:r w:rsidRPr="00786226">
        <w:rPr>
          <w:rFonts w:ascii="Arial" w:eastAsia="Times New Roman" w:hAnsi="Arial" w:cs="Arial"/>
          <w:szCs w:val="24"/>
          <w:lang w:eastAsia="it-IT"/>
        </w:rPr>
        <w:t xml:space="preserve"> – </w:t>
      </w:r>
      <w:r>
        <w:rPr>
          <w:rFonts w:ascii="Arial" w:eastAsia="Times New Roman" w:hAnsi="Arial" w:cs="Arial"/>
          <w:szCs w:val="24"/>
          <w:lang w:eastAsia="it-IT"/>
        </w:rPr>
        <w:t>__________</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CODICE IBAN </w:t>
      </w:r>
      <w:r>
        <w:rPr>
          <w:rFonts w:ascii="Arial" w:eastAsia="Times New Roman" w:hAnsi="Arial" w:cs="Arial"/>
          <w:szCs w:val="24"/>
          <w:lang w:eastAsia="it-IT"/>
        </w:rPr>
        <w:t>_________________________</w:t>
      </w:r>
      <w:r w:rsidRPr="00786226">
        <w:rPr>
          <w:rFonts w:ascii="Arial" w:eastAsia="Times New Roman" w:hAnsi="Arial" w:cs="Arial"/>
          <w:szCs w:val="24"/>
          <w:lang w:eastAsia="it-IT"/>
        </w:rPr>
        <w:t>;</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la</w:t>
      </w:r>
      <w:r>
        <w:rPr>
          <w:rFonts w:ascii="Arial" w:eastAsia="Times New Roman" w:hAnsi="Arial" w:cs="Arial"/>
          <w:szCs w:val="24"/>
          <w:lang w:eastAsia="it-IT"/>
        </w:rPr>
        <w:t>/e</w:t>
      </w:r>
      <w:r w:rsidRPr="00786226">
        <w:rPr>
          <w:rFonts w:ascii="Arial" w:eastAsia="Times New Roman" w:hAnsi="Arial" w:cs="Arial"/>
          <w:szCs w:val="24"/>
          <w:lang w:eastAsia="it-IT"/>
        </w:rPr>
        <w:t xml:space="preserve"> persona</w:t>
      </w:r>
      <w:r>
        <w:rPr>
          <w:rFonts w:ascii="Arial" w:eastAsia="Times New Roman" w:hAnsi="Arial" w:cs="Arial"/>
          <w:szCs w:val="24"/>
          <w:lang w:eastAsia="it-IT"/>
        </w:rPr>
        <w:t>/e</w:t>
      </w:r>
      <w:r w:rsidRPr="00786226">
        <w:rPr>
          <w:rFonts w:ascii="Arial" w:eastAsia="Times New Roman" w:hAnsi="Arial" w:cs="Arial"/>
          <w:szCs w:val="24"/>
          <w:lang w:eastAsia="it-IT"/>
        </w:rPr>
        <w:t xml:space="preserve"> delegata</w:t>
      </w:r>
      <w:r>
        <w:rPr>
          <w:rFonts w:ascii="Arial" w:eastAsia="Times New Roman" w:hAnsi="Arial" w:cs="Arial"/>
          <w:szCs w:val="24"/>
          <w:lang w:eastAsia="it-IT"/>
        </w:rPr>
        <w:t>/e</w:t>
      </w:r>
      <w:r w:rsidRPr="00786226">
        <w:rPr>
          <w:rFonts w:ascii="Arial" w:eastAsia="Times New Roman" w:hAnsi="Arial" w:cs="Arial"/>
          <w:szCs w:val="24"/>
          <w:lang w:eastAsia="it-IT"/>
        </w:rPr>
        <w:t xml:space="preserve"> ad operare sul conto </w:t>
      </w:r>
      <w:proofErr w:type="spellStart"/>
      <w:r w:rsidRPr="00786226">
        <w:rPr>
          <w:rFonts w:ascii="Arial" w:eastAsia="Times New Roman" w:hAnsi="Arial" w:cs="Arial"/>
          <w:szCs w:val="24"/>
          <w:lang w:eastAsia="it-IT"/>
        </w:rPr>
        <w:t>é</w:t>
      </w:r>
      <w:proofErr w:type="spellEnd"/>
      <w:r>
        <w:rPr>
          <w:rFonts w:ascii="Arial" w:eastAsia="Times New Roman" w:hAnsi="Arial" w:cs="Arial"/>
          <w:szCs w:val="24"/>
          <w:lang w:eastAsia="it-IT"/>
        </w:rPr>
        <w:t>/sono</w:t>
      </w:r>
      <w:r w:rsidRPr="00786226">
        <w:rPr>
          <w:rFonts w:ascii="Arial" w:eastAsia="Times New Roman" w:hAnsi="Arial" w:cs="Arial"/>
          <w:szCs w:val="24"/>
          <w:lang w:eastAsia="it-IT"/>
        </w:rPr>
        <w:t>:</w:t>
      </w:r>
    </w:p>
    <w:p w:rsid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a) </w:t>
      </w:r>
      <w:r>
        <w:rPr>
          <w:rFonts w:ascii="Arial" w:eastAsia="Times New Roman" w:hAnsi="Arial" w:cs="Arial"/>
          <w:szCs w:val="24"/>
          <w:lang w:eastAsia="it-IT"/>
        </w:rPr>
        <w:t>____________</w:t>
      </w:r>
      <w:r w:rsidRPr="00786226">
        <w:rPr>
          <w:rFonts w:ascii="Arial" w:eastAsia="Times New Roman" w:hAnsi="Arial" w:cs="Arial"/>
          <w:szCs w:val="24"/>
          <w:lang w:eastAsia="it-IT"/>
        </w:rPr>
        <w:t xml:space="preserve"> nato</w:t>
      </w:r>
      <w:r>
        <w:rPr>
          <w:rFonts w:ascii="Arial" w:eastAsia="Times New Roman" w:hAnsi="Arial" w:cs="Arial"/>
          <w:szCs w:val="24"/>
          <w:lang w:eastAsia="it-IT"/>
        </w:rPr>
        <w:t xml:space="preserve"> a ________</w:t>
      </w:r>
      <w:r w:rsidRPr="00786226">
        <w:rPr>
          <w:rFonts w:ascii="Arial" w:eastAsia="Times New Roman" w:hAnsi="Arial" w:cs="Arial"/>
          <w:szCs w:val="24"/>
          <w:lang w:eastAsia="it-IT"/>
        </w:rPr>
        <w:t xml:space="preserve"> il </w:t>
      </w:r>
      <w:r>
        <w:rPr>
          <w:rFonts w:ascii="Arial" w:eastAsia="Times New Roman" w:hAnsi="Arial" w:cs="Arial"/>
          <w:szCs w:val="24"/>
          <w:lang w:eastAsia="it-IT"/>
        </w:rPr>
        <w:t>__</w:t>
      </w:r>
      <w:r w:rsidRPr="00786226">
        <w:rPr>
          <w:rFonts w:ascii="Arial" w:eastAsia="Times New Roman" w:hAnsi="Arial" w:cs="Arial"/>
          <w:szCs w:val="24"/>
          <w:lang w:eastAsia="it-IT"/>
        </w:rPr>
        <w:t>/</w:t>
      </w:r>
      <w:r>
        <w:rPr>
          <w:rFonts w:ascii="Arial" w:eastAsia="Times New Roman" w:hAnsi="Arial" w:cs="Arial"/>
          <w:szCs w:val="24"/>
          <w:lang w:eastAsia="it-IT"/>
        </w:rPr>
        <w:t>__/19__ - C.F. __________________;</w:t>
      </w:r>
    </w:p>
    <w:p w:rsidR="00786226" w:rsidRDefault="00786226" w:rsidP="00786226">
      <w:pPr>
        <w:spacing w:after="0"/>
        <w:ind w:left="142" w:right="425" w:hanging="142"/>
        <w:jc w:val="both"/>
        <w:rPr>
          <w:rFonts w:ascii="Arial" w:eastAsia="Times New Roman" w:hAnsi="Arial" w:cs="Arial"/>
          <w:szCs w:val="24"/>
          <w:lang w:eastAsia="it-IT"/>
        </w:rPr>
      </w:pPr>
      <w:r>
        <w:rPr>
          <w:rFonts w:ascii="Arial" w:eastAsia="Times New Roman" w:hAnsi="Arial" w:cs="Arial"/>
          <w:szCs w:val="24"/>
          <w:lang w:eastAsia="it-IT"/>
        </w:rPr>
        <w:t xml:space="preserve">   b) </w:t>
      </w:r>
      <w:r w:rsidRPr="00786226">
        <w:rPr>
          <w:rFonts w:ascii="Arial" w:eastAsia="Times New Roman" w:hAnsi="Arial" w:cs="Arial"/>
          <w:szCs w:val="24"/>
          <w:lang w:eastAsia="it-IT"/>
        </w:rPr>
        <w:t>____________ nato a ________ il __/__/19__ - C.F. __________________</w:t>
      </w:r>
      <w:r>
        <w:rPr>
          <w:rFonts w:ascii="Arial" w:eastAsia="Times New Roman" w:hAnsi="Arial" w:cs="Arial"/>
          <w:szCs w:val="24"/>
          <w:lang w:eastAsia="it-IT"/>
        </w:rPr>
        <w:t>.</w:t>
      </w:r>
    </w:p>
    <w:p w:rsidR="00786226" w:rsidRDefault="00786226" w:rsidP="00786226">
      <w:pPr>
        <w:spacing w:after="0"/>
        <w:ind w:left="142" w:right="425" w:hanging="142"/>
        <w:jc w:val="both"/>
        <w:rPr>
          <w:rFonts w:ascii="Arial" w:eastAsia="Times New Roman" w:hAnsi="Arial" w:cs="Arial"/>
          <w:szCs w:val="24"/>
          <w:lang w:eastAsia="it-IT"/>
        </w:rPr>
      </w:pPr>
    </w:p>
    <w:p w:rsidR="00AF5DC8" w:rsidRPr="00AF5DC8" w:rsidRDefault="00AF5DC8" w:rsidP="00AF5DC8">
      <w:pPr>
        <w:spacing w:after="0"/>
        <w:ind w:left="142" w:right="425" w:hanging="142"/>
        <w:jc w:val="both"/>
        <w:rPr>
          <w:rFonts w:ascii="Arial" w:eastAsia="Times New Roman" w:hAnsi="Arial" w:cs="Arial"/>
          <w:b/>
          <w:szCs w:val="24"/>
          <w:lang w:eastAsia="it-IT"/>
        </w:rPr>
      </w:pPr>
      <w:r w:rsidRPr="00AF5DC8">
        <w:rPr>
          <w:rFonts w:ascii="Arial" w:eastAsia="Times New Roman" w:hAnsi="Arial" w:cs="Arial"/>
          <w:b/>
          <w:szCs w:val="24"/>
          <w:lang w:eastAsia="it-IT"/>
        </w:rPr>
        <w:t>Art. 1</w:t>
      </w:r>
      <w:r w:rsidR="00542A66">
        <w:rPr>
          <w:rFonts w:ascii="Arial" w:eastAsia="Times New Roman" w:hAnsi="Arial" w:cs="Arial"/>
          <w:b/>
          <w:szCs w:val="24"/>
          <w:lang w:eastAsia="it-IT"/>
        </w:rPr>
        <w:t>8</w:t>
      </w:r>
      <w:r w:rsidRPr="00AF5DC8">
        <w:rPr>
          <w:rFonts w:ascii="Arial" w:eastAsia="Times New Roman" w:hAnsi="Arial" w:cs="Arial"/>
          <w:b/>
          <w:szCs w:val="24"/>
          <w:lang w:eastAsia="it-IT"/>
        </w:rPr>
        <w:t xml:space="preserve"> -</w:t>
      </w:r>
      <w:r>
        <w:rPr>
          <w:rFonts w:ascii="Arial" w:eastAsia="Times New Roman" w:hAnsi="Arial" w:cs="Arial"/>
          <w:b/>
          <w:szCs w:val="24"/>
          <w:lang w:eastAsia="it-IT"/>
        </w:rPr>
        <w:t xml:space="preserve"> </w:t>
      </w:r>
      <w:r w:rsidRPr="00AF5DC8">
        <w:rPr>
          <w:rFonts w:ascii="Arial" w:eastAsia="Times New Roman" w:hAnsi="Arial" w:cs="Arial"/>
          <w:b/>
          <w:szCs w:val="24"/>
          <w:lang w:eastAsia="it-IT"/>
        </w:rPr>
        <w:t>Legge applicabile e foro competente</w:t>
      </w:r>
    </w:p>
    <w:p w:rsidR="00AF5DC8" w:rsidRPr="00AF5DC8" w:rsidRDefault="00AF5DC8" w:rsidP="00AF5DC8">
      <w:pPr>
        <w:spacing w:after="0"/>
        <w:ind w:left="142" w:right="425" w:hanging="142"/>
        <w:jc w:val="both"/>
        <w:rPr>
          <w:rFonts w:ascii="Arial" w:eastAsia="Times New Roman" w:hAnsi="Arial" w:cs="Arial"/>
          <w:szCs w:val="24"/>
          <w:lang w:eastAsia="it-IT"/>
        </w:rPr>
      </w:pPr>
      <w:r w:rsidRPr="00AF5DC8">
        <w:rPr>
          <w:rFonts w:ascii="Arial" w:eastAsia="Times New Roman" w:hAnsi="Arial" w:cs="Arial"/>
          <w:szCs w:val="24"/>
          <w:lang w:eastAsia="it-IT"/>
        </w:rPr>
        <w:t>Il presente Contratto è soggetto a tutti gli effetti alla legislazione italiana.</w:t>
      </w:r>
    </w:p>
    <w:p w:rsidR="00AF5DC8" w:rsidRPr="00AF5DC8" w:rsidRDefault="00AF5DC8" w:rsidP="00AF5DC8">
      <w:pPr>
        <w:spacing w:after="0"/>
        <w:ind w:left="142" w:right="425" w:hanging="142"/>
        <w:jc w:val="both"/>
        <w:rPr>
          <w:rFonts w:ascii="Arial" w:eastAsia="Times New Roman" w:hAnsi="Arial" w:cs="Arial"/>
          <w:szCs w:val="24"/>
          <w:lang w:eastAsia="it-IT"/>
        </w:rPr>
      </w:pPr>
      <w:bookmarkStart w:id="1" w:name="_GoBack"/>
      <w:bookmarkEnd w:id="1"/>
    </w:p>
    <w:p w:rsidR="00786226" w:rsidRDefault="00CF2F68" w:rsidP="00AF5DC8">
      <w:pPr>
        <w:spacing w:after="0"/>
        <w:ind w:right="425"/>
        <w:jc w:val="both"/>
        <w:rPr>
          <w:rFonts w:ascii="Arial" w:eastAsia="Times New Roman" w:hAnsi="Arial" w:cs="Arial"/>
          <w:szCs w:val="24"/>
          <w:lang w:eastAsia="it-IT"/>
        </w:rPr>
      </w:pPr>
      <w:r>
        <w:rPr>
          <w:rFonts w:ascii="Arial" w:eastAsia="Times New Roman" w:hAnsi="Arial" w:cs="Arial"/>
          <w:szCs w:val="24"/>
          <w:lang w:eastAsia="it-IT"/>
        </w:rPr>
        <w:t xml:space="preserve">Salvo quanto previsto </w:t>
      </w:r>
      <w:r w:rsidRPr="008034D9">
        <w:rPr>
          <w:rFonts w:ascii="Arial" w:eastAsia="Times New Roman" w:hAnsi="Arial" w:cs="Arial"/>
          <w:szCs w:val="24"/>
          <w:lang w:eastAsia="it-IT"/>
        </w:rPr>
        <w:t>dall’art. 4</w:t>
      </w:r>
      <w:r w:rsidR="008034D9" w:rsidRPr="008034D9">
        <w:rPr>
          <w:rFonts w:ascii="Arial" w:eastAsia="Times New Roman" w:hAnsi="Arial" w:cs="Arial"/>
          <w:szCs w:val="24"/>
          <w:lang w:eastAsia="it-IT"/>
        </w:rPr>
        <w:t>0</w:t>
      </w:r>
      <w:r>
        <w:rPr>
          <w:rFonts w:ascii="Arial" w:eastAsia="Times New Roman" w:hAnsi="Arial" w:cs="Arial"/>
          <w:szCs w:val="24"/>
          <w:lang w:eastAsia="it-IT"/>
        </w:rPr>
        <w:t xml:space="preserve"> del Capitolato speciale, t</w:t>
      </w:r>
      <w:r w:rsidR="00AF5DC8" w:rsidRPr="00AF5DC8">
        <w:rPr>
          <w:rFonts w:ascii="Arial" w:eastAsia="Times New Roman" w:hAnsi="Arial" w:cs="Arial"/>
          <w:szCs w:val="24"/>
          <w:lang w:eastAsia="it-IT"/>
        </w:rPr>
        <w:t xml:space="preserve">utte le controversie che dovessero insorgere tra le parti, nell’interpretazione ed esecuzione delle obbligazioni contrattuali, saranno </w:t>
      </w:r>
      <w:r w:rsidR="00AF5DC8" w:rsidRPr="00AF5DC8">
        <w:rPr>
          <w:rFonts w:ascii="Arial" w:eastAsia="Times New Roman" w:hAnsi="Arial" w:cs="Arial"/>
          <w:szCs w:val="24"/>
          <w:lang w:eastAsia="it-IT"/>
        </w:rPr>
        <w:lastRenderedPageBreak/>
        <w:t>risolte di comune accordo tra le parti. In caso di mancanza di accordo, per ogni controversia sarà competente in via esclusiva il Foro di Milano. È, pertanto, esclusa la clausola arbitrale.</w:t>
      </w:r>
    </w:p>
    <w:p w:rsidR="00C92822" w:rsidRDefault="00C92822" w:rsidP="00AF5DC8">
      <w:pPr>
        <w:spacing w:after="0"/>
        <w:ind w:right="425"/>
        <w:jc w:val="both"/>
        <w:rPr>
          <w:rFonts w:ascii="Arial" w:eastAsia="Times New Roman" w:hAnsi="Arial" w:cs="Arial"/>
          <w:szCs w:val="24"/>
          <w:lang w:eastAsia="it-IT"/>
        </w:rPr>
      </w:pPr>
    </w:p>
    <w:p w:rsidR="00C92822" w:rsidRPr="00C92822" w:rsidRDefault="00C92822" w:rsidP="00AF5DC8">
      <w:pPr>
        <w:spacing w:after="0"/>
        <w:ind w:right="425"/>
        <w:jc w:val="both"/>
        <w:rPr>
          <w:rFonts w:ascii="Arial" w:eastAsia="Times New Roman" w:hAnsi="Arial" w:cs="Arial"/>
          <w:b/>
          <w:szCs w:val="24"/>
          <w:lang w:eastAsia="it-IT"/>
        </w:rPr>
      </w:pPr>
      <w:r w:rsidRPr="00C92822">
        <w:rPr>
          <w:rFonts w:ascii="Arial" w:eastAsia="Times New Roman" w:hAnsi="Arial" w:cs="Arial"/>
          <w:b/>
          <w:szCs w:val="24"/>
          <w:lang w:eastAsia="it-IT"/>
        </w:rPr>
        <w:t>Art. 1</w:t>
      </w:r>
      <w:r w:rsidR="00542A66">
        <w:rPr>
          <w:rFonts w:ascii="Arial" w:eastAsia="Times New Roman" w:hAnsi="Arial" w:cs="Arial"/>
          <w:b/>
          <w:szCs w:val="24"/>
          <w:lang w:eastAsia="it-IT"/>
        </w:rPr>
        <w:t>9</w:t>
      </w:r>
      <w:r w:rsidRPr="00C92822">
        <w:rPr>
          <w:rFonts w:ascii="Arial" w:eastAsia="Times New Roman" w:hAnsi="Arial" w:cs="Arial"/>
          <w:b/>
          <w:szCs w:val="24"/>
          <w:lang w:eastAsia="it-IT"/>
        </w:rPr>
        <w:t xml:space="preserve"> – D.Lgs. 231/2001</w:t>
      </w:r>
      <w:r>
        <w:rPr>
          <w:rFonts w:ascii="Arial" w:eastAsia="Times New Roman" w:hAnsi="Arial" w:cs="Arial"/>
          <w:b/>
          <w:szCs w:val="24"/>
          <w:lang w:eastAsia="it-IT"/>
        </w:rPr>
        <w:t xml:space="preserve"> e Codice Etico</w:t>
      </w:r>
    </w:p>
    <w:p w:rsidR="00C92822" w:rsidRDefault="00C92822" w:rsidP="00AF5DC8">
      <w:pPr>
        <w:spacing w:after="0"/>
        <w:ind w:right="425"/>
        <w:jc w:val="both"/>
        <w:rPr>
          <w:rFonts w:ascii="Arial" w:eastAsia="Times New Roman" w:hAnsi="Arial" w:cs="Arial"/>
          <w:szCs w:val="24"/>
          <w:lang w:eastAsia="it-IT"/>
        </w:rPr>
      </w:pPr>
      <w:r w:rsidRPr="00C92822">
        <w:rPr>
          <w:rFonts w:ascii="Arial" w:eastAsia="Times New Roman" w:hAnsi="Arial" w:cs="Arial"/>
          <w:szCs w:val="24"/>
          <w:lang w:eastAsia="it-IT"/>
        </w:rPr>
        <w:t>L’Appaltatore nello svolgimento delle prestazioni si impegna a rispettare</w:t>
      </w:r>
      <w:r>
        <w:rPr>
          <w:rFonts w:ascii="Arial" w:eastAsia="Times New Roman" w:hAnsi="Arial" w:cs="Arial"/>
          <w:szCs w:val="24"/>
          <w:lang w:eastAsia="it-IT"/>
        </w:rPr>
        <w:t xml:space="preserve"> ed a fare rispettare</w:t>
      </w:r>
      <w:r w:rsidRPr="00C92822">
        <w:rPr>
          <w:rFonts w:ascii="Arial" w:eastAsia="Times New Roman" w:hAnsi="Arial" w:cs="Arial"/>
          <w:szCs w:val="24"/>
          <w:lang w:eastAsia="it-IT"/>
        </w:rPr>
        <w:t xml:space="preserve"> il Modello di Organizzazione Gestione e Controllo ex D.Lgs. 231/2001 e s.m.i. </w:t>
      </w:r>
      <w:r>
        <w:rPr>
          <w:rFonts w:ascii="Arial" w:eastAsia="Times New Roman" w:hAnsi="Arial" w:cs="Arial"/>
          <w:szCs w:val="24"/>
          <w:lang w:eastAsia="it-IT"/>
        </w:rPr>
        <w:t xml:space="preserve">ed il Codice Etico </w:t>
      </w:r>
      <w:r w:rsidRPr="00C92822">
        <w:rPr>
          <w:rFonts w:ascii="Arial" w:eastAsia="Times New Roman" w:hAnsi="Arial" w:cs="Arial"/>
          <w:szCs w:val="24"/>
          <w:lang w:eastAsia="it-IT"/>
        </w:rPr>
        <w:t>adottat</w:t>
      </w:r>
      <w:r>
        <w:rPr>
          <w:rFonts w:ascii="Arial" w:eastAsia="Times New Roman" w:hAnsi="Arial" w:cs="Arial"/>
          <w:szCs w:val="24"/>
          <w:lang w:eastAsia="it-IT"/>
        </w:rPr>
        <w:t>i</w:t>
      </w:r>
      <w:r w:rsidRPr="00C92822">
        <w:rPr>
          <w:rFonts w:ascii="Arial" w:eastAsia="Times New Roman" w:hAnsi="Arial" w:cs="Arial"/>
          <w:szCs w:val="24"/>
          <w:lang w:eastAsia="it-IT"/>
        </w:rPr>
        <w:t xml:space="preserve"> dalla Stazione Appaltante e pubblicat</w:t>
      </w:r>
      <w:r>
        <w:rPr>
          <w:rFonts w:ascii="Arial" w:eastAsia="Times New Roman" w:hAnsi="Arial" w:cs="Arial"/>
          <w:szCs w:val="24"/>
          <w:lang w:eastAsia="it-IT"/>
        </w:rPr>
        <w:t xml:space="preserve">i sul sito internet aziendale all’indirizzo </w:t>
      </w:r>
      <w:hyperlink r:id="rId11" w:history="1">
        <w:r w:rsidRPr="00C92822">
          <w:rPr>
            <w:rStyle w:val="Collegamentoipertestuale"/>
            <w:rFonts w:ascii="Arial" w:eastAsia="Times New Roman" w:hAnsi="Arial" w:cs="Arial"/>
            <w:szCs w:val="24"/>
            <w:u w:val="none"/>
            <w:lang w:eastAsia="it-IT"/>
          </w:rPr>
          <w:t>https://www.milanosport.it/istituzionali/trasparenza/</w:t>
        </w:r>
      </w:hyperlink>
      <w:r>
        <w:rPr>
          <w:rFonts w:ascii="Arial" w:eastAsia="Times New Roman" w:hAnsi="Arial" w:cs="Arial"/>
          <w:szCs w:val="24"/>
          <w:lang w:eastAsia="it-IT"/>
        </w:rPr>
        <w:t xml:space="preserve">. </w:t>
      </w:r>
    </w:p>
    <w:p w:rsidR="00BD59DB" w:rsidRP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L</w:t>
      </w:r>
      <w:r>
        <w:rPr>
          <w:rFonts w:ascii="Arial" w:eastAsia="Times New Roman" w:hAnsi="Arial" w:cs="Arial"/>
          <w:szCs w:val="24"/>
          <w:lang w:eastAsia="it-IT"/>
        </w:rPr>
        <w:t>’Appaltatore ____________</w:t>
      </w:r>
      <w:r w:rsidRPr="00BD59DB">
        <w:rPr>
          <w:rFonts w:ascii="Arial" w:eastAsia="Times New Roman" w:hAnsi="Arial" w:cs="Arial"/>
          <w:szCs w:val="24"/>
          <w:lang w:eastAsia="it-IT"/>
        </w:rPr>
        <w:t xml:space="preserve"> dichiara di:</w:t>
      </w:r>
    </w:p>
    <w:p w:rsidR="00BD59DB" w:rsidRPr="00BD59DB" w:rsidRDefault="00BD59DB" w:rsidP="00BD59DB">
      <w:pPr>
        <w:tabs>
          <w:tab w:val="left" w:pos="284"/>
        </w:tabs>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a)</w:t>
      </w:r>
      <w:r w:rsidRPr="00BD59DB">
        <w:rPr>
          <w:rFonts w:ascii="Arial" w:eastAsia="Times New Roman" w:hAnsi="Arial" w:cs="Arial"/>
          <w:szCs w:val="24"/>
          <w:lang w:eastAsia="it-IT"/>
        </w:rPr>
        <w:tab/>
        <w:t>conoscere il contenuto del D.Lgs. 8 giugno 2001 n. 231 e si impegna ad astenersi da comportamenti idonei a configurare le ipotesi di reato di cui al Decreto medesimo;</w:t>
      </w:r>
    </w:p>
    <w:p w:rsidR="00BD59DB" w:rsidRPr="00BD59DB" w:rsidRDefault="00BD59DB" w:rsidP="00BD59DB">
      <w:pPr>
        <w:tabs>
          <w:tab w:val="left" w:pos="284"/>
        </w:tabs>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b)</w:t>
      </w:r>
      <w:r w:rsidRPr="00BD59DB">
        <w:rPr>
          <w:rFonts w:ascii="Arial" w:eastAsia="Times New Roman" w:hAnsi="Arial" w:cs="Arial"/>
          <w:szCs w:val="24"/>
          <w:lang w:eastAsia="it-IT"/>
        </w:rPr>
        <w:tab/>
        <w:t>di aver preso visione del Modello di organizzazione, gestione e controllo ai sensi del D.Lgs. 231/2001 (Il “Modello”) di cui costituisce parte integrante il Codice Etico, adottato da</w:t>
      </w:r>
      <w:r>
        <w:rPr>
          <w:rFonts w:ascii="Arial" w:eastAsia="Times New Roman" w:hAnsi="Arial" w:cs="Arial"/>
          <w:szCs w:val="24"/>
          <w:lang w:eastAsia="it-IT"/>
        </w:rPr>
        <w:t xml:space="preserve"> </w:t>
      </w:r>
      <w:r w:rsidRPr="00BD59DB">
        <w:rPr>
          <w:rFonts w:ascii="Arial" w:eastAsia="Times New Roman" w:hAnsi="Arial" w:cs="Arial"/>
          <w:szCs w:val="24"/>
          <w:lang w:eastAsia="it-IT"/>
        </w:rPr>
        <w:t xml:space="preserve">Milanosport S.p.A. e resi disponibili ai terzi sul sito internet </w:t>
      </w:r>
      <w:hyperlink r:id="rId12" w:history="1">
        <w:r w:rsidRPr="00BD59DB">
          <w:rPr>
            <w:rStyle w:val="Collegamentoipertestuale"/>
            <w:rFonts w:ascii="Arial" w:eastAsia="Times New Roman" w:hAnsi="Arial" w:cs="Arial"/>
            <w:szCs w:val="24"/>
            <w:u w:val="none"/>
            <w:lang w:eastAsia="it-IT"/>
          </w:rPr>
          <w:t>www.milanosport.it</w:t>
        </w:r>
      </w:hyperlink>
      <w:r w:rsidRPr="00BD59DB">
        <w:rPr>
          <w:rFonts w:ascii="Arial" w:eastAsia="Times New Roman" w:hAnsi="Arial" w:cs="Arial"/>
          <w:szCs w:val="24"/>
          <w:lang w:eastAsia="it-IT"/>
        </w:rPr>
        <w:t>,</w:t>
      </w:r>
      <w:r>
        <w:rPr>
          <w:rFonts w:ascii="Arial" w:eastAsia="Times New Roman" w:hAnsi="Arial" w:cs="Arial"/>
          <w:szCs w:val="24"/>
          <w:lang w:eastAsia="it-IT"/>
        </w:rPr>
        <w:t xml:space="preserve"> </w:t>
      </w:r>
      <w:r w:rsidRPr="00BD59DB">
        <w:rPr>
          <w:rFonts w:ascii="Arial" w:eastAsia="Times New Roman" w:hAnsi="Arial" w:cs="Arial"/>
          <w:szCs w:val="24"/>
          <w:lang w:eastAsia="it-IT"/>
        </w:rPr>
        <w:t xml:space="preserve">sezione “Società” e di impegnarsi, di conseguenza, a rispettarlo e ad adeguare i propri comportamenti ai principi espressi nel Modello per tutta la durata del contratto o comunque della sua collaborazione con  Milanosport. </w:t>
      </w:r>
    </w:p>
    <w:p w:rsidR="00BD59DB" w:rsidRP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 xml:space="preserve">Le parti si danno espressamente atto che ogni violazione dei principi e dei comportamenti di cui al Modello da parte di </w:t>
      </w:r>
      <w:r w:rsidR="00085FD7">
        <w:rPr>
          <w:rFonts w:ascii="Arial" w:eastAsia="Times New Roman" w:hAnsi="Arial" w:cs="Arial"/>
          <w:szCs w:val="24"/>
          <w:lang w:eastAsia="it-IT"/>
        </w:rPr>
        <w:t>_____________</w:t>
      </w:r>
      <w:r w:rsidRPr="00BD59DB">
        <w:rPr>
          <w:rFonts w:ascii="Arial" w:eastAsia="Times New Roman" w:hAnsi="Arial" w:cs="Arial"/>
          <w:szCs w:val="24"/>
          <w:lang w:eastAsia="it-IT"/>
        </w:rPr>
        <w:t xml:space="preserve"> costituirà grave inadempimento ai sensi dell’art.1455 </w:t>
      </w:r>
      <w:proofErr w:type="gramStart"/>
      <w:r w:rsidRPr="00BD59DB">
        <w:rPr>
          <w:rFonts w:ascii="Arial" w:eastAsia="Times New Roman" w:hAnsi="Arial" w:cs="Arial"/>
          <w:szCs w:val="24"/>
          <w:lang w:eastAsia="it-IT"/>
        </w:rPr>
        <w:t>c.c..</w:t>
      </w:r>
      <w:proofErr w:type="gramEnd"/>
      <w:r w:rsidRPr="00BD59DB">
        <w:rPr>
          <w:rFonts w:ascii="Arial" w:eastAsia="Times New Roman" w:hAnsi="Arial" w:cs="Arial"/>
          <w:szCs w:val="24"/>
          <w:lang w:eastAsia="it-IT"/>
        </w:rPr>
        <w:t xml:space="preserve">  </w:t>
      </w:r>
    </w:p>
    <w:p w:rsidR="00BD59DB" w:rsidRP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 xml:space="preserve">Al verificarsi di tale inadempimento Milanosport S.p.A. potrà diffidare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ai sensi dell’art. 1454 c.c. a porre rimedio alla violazione entro il termine di 15 giorni dal ricevimento dell’atto di messa in mora. In difetto, ovvero in caso di reiterazione dell’inadempimento, il contratto con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si intenderà risolto ai sensi dell’art.1456 c.c., salvo il diritto di Milanosport al risarcimento del danno subito.      </w:t>
      </w:r>
    </w:p>
    <w:p w:rsid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 xml:space="preserve">La risoluzione del presente Contratto per inosservanza da parte di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delle previsioni di cui ai precedenti capi del presente articolo comporterà, altresì, la risoluzione, sempre con effetto immediato ed ai sensi dell’art.1456 c.c., di qualsiasi altro accordo, contratto, impegno ovvero patto comunque denominato in essere tra le Parti e fermo sempre il diritto di Milanosport al risarcimento del danno nei confronti di </w:t>
      </w:r>
      <w:r w:rsidR="00085FD7" w:rsidRPr="00085FD7">
        <w:rPr>
          <w:rFonts w:ascii="Arial" w:eastAsia="Times New Roman" w:hAnsi="Arial" w:cs="Arial"/>
          <w:szCs w:val="24"/>
          <w:lang w:eastAsia="it-IT"/>
        </w:rPr>
        <w:t>_____________</w:t>
      </w:r>
      <w:r w:rsidRPr="00BD59DB">
        <w:rPr>
          <w:rFonts w:ascii="Arial" w:eastAsia="Times New Roman" w:hAnsi="Arial" w:cs="Arial"/>
          <w:szCs w:val="24"/>
          <w:lang w:eastAsia="it-IT"/>
        </w:rPr>
        <w:t>.</w:t>
      </w:r>
      <w:r w:rsidR="00085FD7">
        <w:rPr>
          <w:rFonts w:ascii="Arial" w:eastAsia="Times New Roman" w:hAnsi="Arial" w:cs="Arial"/>
          <w:szCs w:val="24"/>
          <w:lang w:eastAsia="it-IT"/>
        </w:rPr>
        <w:t xml:space="preserve"> </w:t>
      </w:r>
    </w:p>
    <w:p w:rsidR="00C90812" w:rsidRDefault="00C90812" w:rsidP="00BD59DB">
      <w:pPr>
        <w:spacing w:after="0"/>
        <w:ind w:right="425"/>
        <w:jc w:val="both"/>
        <w:rPr>
          <w:rFonts w:ascii="Arial" w:eastAsia="Times New Roman" w:hAnsi="Arial" w:cs="Arial"/>
          <w:szCs w:val="24"/>
          <w:lang w:eastAsia="it-IT"/>
        </w:rPr>
      </w:pP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La Stazione Appaltante                                                L’Appaltatore                                   </w:t>
      </w: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MILANOSPORT S.p.A.                                       </w:t>
      </w:r>
      <w:r w:rsidR="00917068">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____________________                                       </w:t>
      </w: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La Legale Rappresentante                              </w:t>
      </w:r>
      <w:r w:rsidR="002D580A">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Il Legale Rappresentante</w:t>
      </w:r>
    </w:p>
    <w:p w:rsidR="00C90812" w:rsidRPr="00C90812" w:rsidRDefault="00C90812" w:rsidP="00C90812">
      <w:pPr>
        <w:spacing w:after="0"/>
        <w:ind w:right="425"/>
        <w:jc w:val="both"/>
        <w:rPr>
          <w:rFonts w:ascii="Arial" w:eastAsia="Times New Roman" w:hAnsi="Arial" w:cs="Arial"/>
          <w:szCs w:val="24"/>
          <w:lang w:eastAsia="it-IT"/>
        </w:rPr>
      </w:pPr>
      <w:r w:rsidRPr="00C90812">
        <w:rPr>
          <w:rFonts w:ascii="Arial" w:eastAsia="Times New Roman" w:hAnsi="Arial" w:cs="Arial"/>
          <w:b/>
          <w:szCs w:val="24"/>
          <w:lang w:eastAsia="it-IT"/>
        </w:rPr>
        <w:t xml:space="preserve">    Dott.ssa Chiara Corinna Fulvia Bisconti                        _______________________</w:t>
      </w:r>
      <w:r w:rsidRPr="00C90812">
        <w:rPr>
          <w:rFonts w:ascii="Arial" w:eastAsia="Times New Roman" w:hAnsi="Arial" w:cs="Arial"/>
          <w:szCs w:val="24"/>
          <w:lang w:eastAsia="it-IT"/>
        </w:rPr>
        <w:t xml:space="preserve">   </w:t>
      </w:r>
    </w:p>
    <w:p w:rsidR="00C90812" w:rsidRPr="00C90812" w:rsidRDefault="00C90812" w:rsidP="00C90812">
      <w:pPr>
        <w:spacing w:after="0"/>
        <w:ind w:right="425"/>
        <w:jc w:val="both"/>
        <w:rPr>
          <w:rFonts w:ascii="Arial" w:eastAsia="Times New Roman" w:hAnsi="Arial" w:cs="Arial"/>
          <w:szCs w:val="24"/>
          <w:lang w:eastAsia="it-IT"/>
        </w:rPr>
      </w:pPr>
    </w:p>
    <w:p w:rsidR="00C90812" w:rsidRPr="00786226" w:rsidRDefault="00C90812" w:rsidP="00C90812">
      <w:pPr>
        <w:spacing w:after="0"/>
        <w:ind w:right="425"/>
        <w:jc w:val="both"/>
        <w:rPr>
          <w:rFonts w:ascii="Arial" w:eastAsia="Times New Roman" w:hAnsi="Arial" w:cs="Arial"/>
          <w:szCs w:val="24"/>
          <w:lang w:eastAsia="it-IT"/>
        </w:rPr>
      </w:pPr>
      <w:r w:rsidRPr="00C90812">
        <w:rPr>
          <w:rFonts w:ascii="Arial" w:eastAsia="Times New Roman" w:hAnsi="Arial" w:cs="Arial"/>
          <w:szCs w:val="24"/>
          <w:lang w:eastAsia="it-IT"/>
        </w:rPr>
        <w:t xml:space="preserve">__________________________________       </w:t>
      </w:r>
      <w:r>
        <w:rPr>
          <w:rFonts w:ascii="Arial" w:eastAsia="Times New Roman" w:hAnsi="Arial" w:cs="Arial"/>
          <w:szCs w:val="24"/>
          <w:lang w:eastAsia="it-IT"/>
        </w:rPr>
        <w:t xml:space="preserve">      </w:t>
      </w:r>
      <w:r w:rsidRPr="00C90812">
        <w:rPr>
          <w:rFonts w:ascii="Arial" w:eastAsia="Times New Roman" w:hAnsi="Arial" w:cs="Arial"/>
          <w:szCs w:val="24"/>
          <w:lang w:eastAsia="it-IT"/>
        </w:rPr>
        <w:t xml:space="preserve">       </w:t>
      </w:r>
      <w:r w:rsidR="00917068">
        <w:rPr>
          <w:rFonts w:ascii="Arial" w:eastAsia="Times New Roman" w:hAnsi="Arial" w:cs="Arial"/>
          <w:szCs w:val="24"/>
          <w:lang w:eastAsia="it-IT"/>
        </w:rPr>
        <w:t xml:space="preserve"> </w:t>
      </w:r>
      <w:r w:rsidRPr="00C90812">
        <w:rPr>
          <w:rFonts w:ascii="Arial" w:eastAsia="Times New Roman" w:hAnsi="Arial" w:cs="Arial"/>
          <w:szCs w:val="24"/>
          <w:lang w:eastAsia="it-IT"/>
        </w:rPr>
        <w:t xml:space="preserve"> ____________________________</w:t>
      </w:r>
    </w:p>
    <w:sectPr w:rsidR="00C90812" w:rsidRPr="00786226" w:rsidSect="00964104">
      <w:footerReference w:type="default" r:id="rId13"/>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4E9" w:rsidRDefault="007434E9" w:rsidP="00153D68">
      <w:pPr>
        <w:spacing w:after="0" w:line="240" w:lineRule="auto"/>
      </w:pPr>
      <w:r>
        <w:separator/>
      </w:r>
    </w:p>
  </w:endnote>
  <w:endnote w:type="continuationSeparator" w:id="0">
    <w:p w:rsidR="007434E9" w:rsidRDefault="007434E9" w:rsidP="0015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493210"/>
      <w:docPartObj>
        <w:docPartGallery w:val="Page Numbers (Bottom of Page)"/>
        <w:docPartUnique/>
      </w:docPartObj>
    </w:sdtPr>
    <w:sdtEndPr/>
    <w:sdtContent>
      <w:p w:rsidR="00153D68" w:rsidRDefault="00153D68">
        <w:pPr>
          <w:pStyle w:val="Pidipagina"/>
          <w:jc w:val="right"/>
        </w:pPr>
        <w:r>
          <w:fldChar w:fldCharType="begin"/>
        </w:r>
        <w:r>
          <w:instrText>PAGE   \* MERGEFORMAT</w:instrText>
        </w:r>
        <w:r>
          <w:fldChar w:fldCharType="separate"/>
        </w:r>
        <w:r w:rsidR="009B60DE">
          <w:rPr>
            <w:noProof/>
          </w:rPr>
          <w:t>5</w:t>
        </w:r>
        <w:r>
          <w:fldChar w:fldCharType="end"/>
        </w:r>
      </w:p>
    </w:sdtContent>
  </w:sdt>
  <w:p w:rsidR="00153D68" w:rsidRDefault="00153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4E9" w:rsidRDefault="007434E9" w:rsidP="00153D68">
      <w:pPr>
        <w:spacing w:after="0" w:line="240" w:lineRule="auto"/>
      </w:pPr>
      <w:r>
        <w:separator/>
      </w:r>
    </w:p>
  </w:footnote>
  <w:footnote w:type="continuationSeparator" w:id="0">
    <w:p w:rsidR="007434E9" w:rsidRDefault="007434E9" w:rsidP="0015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BEF"/>
    <w:multiLevelType w:val="hybridMultilevel"/>
    <w:tmpl w:val="B284EB3A"/>
    <w:lvl w:ilvl="0" w:tplc="79C04B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55A4BC2"/>
    <w:multiLevelType w:val="hybridMultilevel"/>
    <w:tmpl w:val="E4D4345A"/>
    <w:lvl w:ilvl="0" w:tplc="AD24CD68">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3B73DB"/>
    <w:multiLevelType w:val="multilevel"/>
    <w:tmpl w:val="D5281FB0"/>
    <w:lvl w:ilvl="0">
      <w:start w:val="10"/>
      <w:numFmt w:val="decimal"/>
      <w:lvlText w:val="%1"/>
      <w:lvlJc w:val="left"/>
      <w:pPr>
        <w:ind w:left="552" w:hanging="434"/>
      </w:pPr>
      <w:rPr>
        <w:rFonts w:hint="default"/>
        <w:lang w:val="it-IT" w:eastAsia="it-IT" w:bidi="it-IT"/>
      </w:rPr>
    </w:lvl>
    <w:lvl w:ilvl="1">
      <w:start w:val="1"/>
      <w:numFmt w:val="decimal"/>
      <w:lvlText w:val="%1.%2"/>
      <w:lvlJc w:val="left"/>
      <w:pPr>
        <w:ind w:left="552" w:hanging="434"/>
      </w:pPr>
      <w:rPr>
        <w:rFonts w:ascii="Calibri" w:eastAsia="Calibri" w:hAnsi="Calibri" w:cs="Calibri" w:hint="default"/>
        <w:spacing w:val="-2"/>
        <w:w w:val="100"/>
        <w:sz w:val="20"/>
        <w:szCs w:val="20"/>
        <w:lang w:val="it-IT" w:eastAsia="it-IT" w:bidi="it-IT"/>
      </w:rPr>
    </w:lvl>
    <w:lvl w:ilvl="2">
      <w:numFmt w:val="bullet"/>
      <w:lvlText w:val="•"/>
      <w:lvlJc w:val="left"/>
      <w:pPr>
        <w:ind w:left="2309" w:hanging="434"/>
      </w:pPr>
      <w:rPr>
        <w:rFonts w:hint="default"/>
        <w:lang w:val="it-IT" w:eastAsia="it-IT" w:bidi="it-IT"/>
      </w:rPr>
    </w:lvl>
    <w:lvl w:ilvl="3">
      <w:numFmt w:val="bullet"/>
      <w:lvlText w:val="•"/>
      <w:lvlJc w:val="left"/>
      <w:pPr>
        <w:ind w:left="3183" w:hanging="434"/>
      </w:pPr>
      <w:rPr>
        <w:rFonts w:hint="default"/>
        <w:lang w:val="it-IT" w:eastAsia="it-IT" w:bidi="it-IT"/>
      </w:rPr>
    </w:lvl>
    <w:lvl w:ilvl="4">
      <w:numFmt w:val="bullet"/>
      <w:lvlText w:val="•"/>
      <w:lvlJc w:val="left"/>
      <w:pPr>
        <w:ind w:left="4058" w:hanging="434"/>
      </w:pPr>
      <w:rPr>
        <w:rFonts w:hint="default"/>
        <w:lang w:val="it-IT" w:eastAsia="it-IT" w:bidi="it-IT"/>
      </w:rPr>
    </w:lvl>
    <w:lvl w:ilvl="5">
      <w:numFmt w:val="bullet"/>
      <w:lvlText w:val="•"/>
      <w:lvlJc w:val="left"/>
      <w:pPr>
        <w:ind w:left="4933" w:hanging="434"/>
      </w:pPr>
      <w:rPr>
        <w:rFonts w:hint="default"/>
        <w:lang w:val="it-IT" w:eastAsia="it-IT" w:bidi="it-IT"/>
      </w:rPr>
    </w:lvl>
    <w:lvl w:ilvl="6">
      <w:numFmt w:val="bullet"/>
      <w:lvlText w:val="•"/>
      <w:lvlJc w:val="left"/>
      <w:pPr>
        <w:ind w:left="5807" w:hanging="434"/>
      </w:pPr>
      <w:rPr>
        <w:rFonts w:hint="default"/>
        <w:lang w:val="it-IT" w:eastAsia="it-IT" w:bidi="it-IT"/>
      </w:rPr>
    </w:lvl>
    <w:lvl w:ilvl="7">
      <w:numFmt w:val="bullet"/>
      <w:lvlText w:val="•"/>
      <w:lvlJc w:val="left"/>
      <w:pPr>
        <w:ind w:left="6682" w:hanging="434"/>
      </w:pPr>
      <w:rPr>
        <w:rFonts w:hint="default"/>
        <w:lang w:val="it-IT" w:eastAsia="it-IT" w:bidi="it-IT"/>
      </w:rPr>
    </w:lvl>
    <w:lvl w:ilvl="8">
      <w:numFmt w:val="bullet"/>
      <w:lvlText w:val="•"/>
      <w:lvlJc w:val="left"/>
      <w:pPr>
        <w:ind w:left="7557" w:hanging="434"/>
      </w:pPr>
      <w:rPr>
        <w:rFonts w:hint="default"/>
        <w:lang w:val="it-IT" w:eastAsia="it-IT" w:bidi="it-IT"/>
      </w:rPr>
    </w:lvl>
  </w:abstractNum>
  <w:abstractNum w:abstractNumId="3" w15:restartNumberingAfterBreak="0">
    <w:nsid w:val="3CCC20DF"/>
    <w:multiLevelType w:val="hybridMultilevel"/>
    <w:tmpl w:val="661221AA"/>
    <w:lvl w:ilvl="0" w:tplc="04100003">
      <w:start w:val="1"/>
      <w:numFmt w:val="bullet"/>
      <w:lvlText w:val="o"/>
      <w:lvlJc w:val="left"/>
      <w:pPr>
        <w:ind w:left="1060" w:hanging="360"/>
      </w:pPr>
      <w:rPr>
        <w:rFonts w:ascii="Courier New" w:hAnsi="Courier New" w:cs="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15:restartNumberingAfterBreak="0">
    <w:nsid w:val="5CCE095E"/>
    <w:multiLevelType w:val="hybridMultilevel"/>
    <w:tmpl w:val="353CC24A"/>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2F6"/>
    <w:rsid w:val="0001486A"/>
    <w:rsid w:val="00015390"/>
    <w:rsid w:val="00026FE0"/>
    <w:rsid w:val="00035F2C"/>
    <w:rsid w:val="00052106"/>
    <w:rsid w:val="00070D80"/>
    <w:rsid w:val="00085FD7"/>
    <w:rsid w:val="000C0200"/>
    <w:rsid w:val="000C1AC2"/>
    <w:rsid w:val="000D07A8"/>
    <w:rsid w:val="000F4A0E"/>
    <w:rsid w:val="00102656"/>
    <w:rsid w:val="00103743"/>
    <w:rsid w:val="00113027"/>
    <w:rsid w:val="00120F20"/>
    <w:rsid w:val="00121288"/>
    <w:rsid w:val="00147851"/>
    <w:rsid w:val="00153D68"/>
    <w:rsid w:val="001827EF"/>
    <w:rsid w:val="001C63CA"/>
    <w:rsid w:val="00206D90"/>
    <w:rsid w:val="00207875"/>
    <w:rsid w:val="002447BF"/>
    <w:rsid w:val="00266778"/>
    <w:rsid w:val="002B40D2"/>
    <w:rsid w:val="002D580A"/>
    <w:rsid w:val="002E7578"/>
    <w:rsid w:val="002F6AD0"/>
    <w:rsid w:val="002F6FF9"/>
    <w:rsid w:val="00327274"/>
    <w:rsid w:val="00360E16"/>
    <w:rsid w:val="00373257"/>
    <w:rsid w:val="003A4E7B"/>
    <w:rsid w:val="003B01DC"/>
    <w:rsid w:val="003D5C25"/>
    <w:rsid w:val="003E3710"/>
    <w:rsid w:val="00456441"/>
    <w:rsid w:val="004757E0"/>
    <w:rsid w:val="00477E89"/>
    <w:rsid w:val="004951CA"/>
    <w:rsid w:val="00497AA4"/>
    <w:rsid w:val="004A3501"/>
    <w:rsid w:val="004A3E78"/>
    <w:rsid w:val="004A5D82"/>
    <w:rsid w:val="004D3E64"/>
    <w:rsid w:val="004E70C9"/>
    <w:rsid w:val="004F148E"/>
    <w:rsid w:val="00504A4B"/>
    <w:rsid w:val="00523A5B"/>
    <w:rsid w:val="0052690D"/>
    <w:rsid w:val="00542A66"/>
    <w:rsid w:val="00563C07"/>
    <w:rsid w:val="00577F10"/>
    <w:rsid w:val="00580189"/>
    <w:rsid w:val="0058239F"/>
    <w:rsid w:val="00586EBC"/>
    <w:rsid w:val="005A30E1"/>
    <w:rsid w:val="005D4A50"/>
    <w:rsid w:val="005D5C55"/>
    <w:rsid w:val="005D71A4"/>
    <w:rsid w:val="005E2949"/>
    <w:rsid w:val="005E4441"/>
    <w:rsid w:val="005F74DD"/>
    <w:rsid w:val="00642288"/>
    <w:rsid w:val="00642B7B"/>
    <w:rsid w:val="006442F6"/>
    <w:rsid w:val="006572F8"/>
    <w:rsid w:val="006828E2"/>
    <w:rsid w:val="006A27EF"/>
    <w:rsid w:val="006C1D07"/>
    <w:rsid w:val="006C1F72"/>
    <w:rsid w:val="006E5CD1"/>
    <w:rsid w:val="006F01F8"/>
    <w:rsid w:val="006F2E31"/>
    <w:rsid w:val="00700268"/>
    <w:rsid w:val="0072039B"/>
    <w:rsid w:val="007258FA"/>
    <w:rsid w:val="00730C6E"/>
    <w:rsid w:val="00743399"/>
    <w:rsid w:val="007434E9"/>
    <w:rsid w:val="00756CF2"/>
    <w:rsid w:val="00761DAA"/>
    <w:rsid w:val="00786226"/>
    <w:rsid w:val="00790506"/>
    <w:rsid w:val="007A3D1E"/>
    <w:rsid w:val="007A79C9"/>
    <w:rsid w:val="007A7DEF"/>
    <w:rsid w:val="007D16D4"/>
    <w:rsid w:val="007D4A31"/>
    <w:rsid w:val="007D67C0"/>
    <w:rsid w:val="007F2BFC"/>
    <w:rsid w:val="007F3953"/>
    <w:rsid w:val="007F5207"/>
    <w:rsid w:val="008034D9"/>
    <w:rsid w:val="008042FF"/>
    <w:rsid w:val="00806F9D"/>
    <w:rsid w:val="00822C39"/>
    <w:rsid w:val="00872691"/>
    <w:rsid w:val="00896170"/>
    <w:rsid w:val="008B7525"/>
    <w:rsid w:val="008C2299"/>
    <w:rsid w:val="008F793E"/>
    <w:rsid w:val="00917068"/>
    <w:rsid w:val="00954354"/>
    <w:rsid w:val="009576CC"/>
    <w:rsid w:val="00963450"/>
    <w:rsid w:val="00964104"/>
    <w:rsid w:val="0099155B"/>
    <w:rsid w:val="00992AE7"/>
    <w:rsid w:val="009B60DE"/>
    <w:rsid w:val="009E4EE7"/>
    <w:rsid w:val="00A10C7F"/>
    <w:rsid w:val="00A56BA7"/>
    <w:rsid w:val="00A6553C"/>
    <w:rsid w:val="00AA0BC2"/>
    <w:rsid w:val="00AF5DC8"/>
    <w:rsid w:val="00B23F9F"/>
    <w:rsid w:val="00B25075"/>
    <w:rsid w:val="00B37853"/>
    <w:rsid w:val="00B64098"/>
    <w:rsid w:val="00B70047"/>
    <w:rsid w:val="00B918FC"/>
    <w:rsid w:val="00BA2678"/>
    <w:rsid w:val="00BB37EC"/>
    <w:rsid w:val="00BC25BC"/>
    <w:rsid w:val="00BC2F97"/>
    <w:rsid w:val="00BD59DB"/>
    <w:rsid w:val="00BE5326"/>
    <w:rsid w:val="00BF57BF"/>
    <w:rsid w:val="00C11F3C"/>
    <w:rsid w:val="00C1692D"/>
    <w:rsid w:val="00C42AD5"/>
    <w:rsid w:val="00C60BFA"/>
    <w:rsid w:val="00C90812"/>
    <w:rsid w:val="00C914A1"/>
    <w:rsid w:val="00C92822"/>
    <w:rsid w:val="00C97FF4"/>
    <w:rsid w:val="00CB2969"/>
    <w:rsid w:val="00CC0121"/>
    <w:rsid w:val="00CF2F68"/>
    <w:rsid w:val="00D02D01"/>
    <w:rsid w:val="00D33AC0"/>
    <w:rsid w:val="00D53AAC"/>
    <w:rsid w:val="00D66A3D"/>
    <w:rsid w:val="00DB6BA1"/>
    <w:rsid w:val="00DD599F"/>
    <w:rsid w:val="00E404A8"/>
    <w:rsid w:val="00E43BA5"/>
    <w:rsid w:val="00E52317"/>
    <w:rsid w:val="00E73DCF"/>
    <w:rsid w:val="00EA3849"/>
    <w:rsid w:val="00EA668A"/>
    <w:rsid w:val="00EF5A3A"/>
    <w:rsid w:val="00F03EE9"/>
    <w:rsid w:val="00F040E6"/>
    <w:rsid w:val="00F34D61"/>
    <w:rsid w:val="00F5008A"/>
    <w:rsid w:val="00FA5BC9"/>
    <w:rsid w:val="00FF2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DE86"/>
  <w15:docId w15:val="{35FC5ABE-2C6D-4F7F-A518-DA142122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4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104"/>
    <w:rPr>
      <w:rFonts w:ascii="Tahoma" w:hAnsi="Tahoma" w:cs="Tahoma"/>
      <w:sz w:val="16"/>
      <w:szCs w:val="16"/>
    </w:rPr>
  </w:style>
  <w:style w:type="paragraph" w:styleId="Paragrafoelenco">
    <w:name w:val="List Paragraph"/>
    <w:basedOn w:val="Normale"/>
    <w:uiPriority w:val="34"/>
    <w:qFormat/>
    <w:rsid w:val="005D5C55"/>
    <w:pPr>
      <w:ind w:left="720"/>
      <w:contextualSpacing/>
    </w:pPr>
  </w:style>
  <w:style w:type="character" w:styleId="Collegamentoipertestuale">
    <w:name w:val="Hyperlink"/>
    <w:basedOn w:val="Carpredefinitoparagrafo"/>
    <w:uiPriority w:val="99"/>
    <w:unhideWhenUsed/>
    <w:rsid w:val="006F01F8"/>
    <w:rPr>
      <w:color w:val="0000FF" w:themeColor="hyperlink"/>
      <w:u w:val="single"/>
    </w:rPr>
  </w:style>
  <w:style w:type="paragraph" w:styleId="Corpotesto">
    <w:name w:val="Body Text"/>
    <w:basedOn w:val="Normale"/>
    <w:link w:val="CorpotestoCarattere"/>
    <w:uiPriority w:val="99"/>
    <w:semiHidden/>
    <w:unhideWhenUsed/>
    <w:rsid w:val="002F6FF9"/>
    <w:pPr>
      <w:spacing w:after="120"/>
    </w:pPr>
  </w:style>
  <w:style w:type="character" w:customStyle="1" w:styleId="CorpotestoCarattere">
    <w:name w:val="Corpo testo Carattere"/>
    <w:basedOn w:val="Carpredefinitoparagrafo"/>
    <w:link w:val="Corpotesto"/>
    <w:uiPriority w:val="99"/>
    <w:semiHidden/>
    <w:rsid w:val="002F6FF9"/>
  </w:style>
  <w:style w:type="paragraph" w:styleId="Intestazione">
    <w:name w:val="header"/>
    <w:basedOn w:val="Normale"/>
    <w:link w:val="IntestazioneCarattere"/>
    <w:uiPriority w:val="99"/>
    <w:unhideWhenUsed/>
    <w:rsid w:val="00153D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D68"/>
  </w:style>
  <w:style w:type="paragraph" w:styleId="Pidipagina">
    <w:name w:val="footer"/>
    <w:basedOn w:val="Normale"/>
    <w:link w:val="PidipaginaCarattere"/>
    <w:uiPriority w:val="99"/>
    <w:unhideWhenUsed/>
    <w:rsid w:val="00153D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anospor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anosport.it/istituzionali/trasparen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anosport.it" TargetMode="External"/><Relationship Id="rId4" Type="http://schemas.openxmlformats.org/officeDocument/2006/relationships/settings" Target="settings.xml"/><Relationship Id="rId9" Type="http://schemas.openxmlformats.org/officeDocument/2006/relationships/hyperlink" Target="http://www.milanospo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63C8-6ED6-4AB3-9B04-8B02D505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3299</Words>
  <Characters>18805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Serena</dc:creator>
  <cp:keywords/>
  <dc:description/>
  <cp:lastModifiedBy>Serena Di Pietro</cp:lastModifiedBy>
  <cp:revision>144</cp:revision>
  <dcterms:created xsi:type="dcterms:W3CDTF">2020-05-03T22:40:00Z</dcterms:created>
  <dcterms:modified xsi:type="dcterms:W3CDTF">2020-05-28T23:16:00Z</dcterms:modified>
</cp:coreProperties>
</file>