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8" w:rsidRDefault="00FB790C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MODULO A</w:t>
      </w:r>
    </w:p>
    <w:p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EB64D1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EB64D1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Procedura negoziata ai sensi dell’art. 63 D.Lgs. 50/2016 in conformità all’art. 1 co. 2, let. b) D.L. 76/2020 convertito in L. 120/2020 e s.m.i., per l’affidamento del </w:t>
            </w:r>
            <w:r w:rsidR="00107313" w:rsidRPr="00107313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Servizio di assistenza e consulenza in materia fiscale, contabile e amministrativa, oltre al servizio relativo agli adempimenti fiscali periodici e annuali – REP. </w:t>
            </w:r>
            <w:r w:rsidR="004E06D2" w:rsidRPr="004E06D2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8/2022 – CIG: 933840144</w:t>
            </w:r>
            <w:r w:rsidR="004E06D2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A.</w:t>
            </w:r>
            <w:bookmarkStart w:id="1" w:name="_GoBack"/>
            <w:bookmarkEnd w:id="1"/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2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>ex art 45 co. 2, let. c)</w:t>
      </w:r>
      <w:bookmarkEnd w:id="2"/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_______________ </w:t>
      </w:r>
      <w:r w:rsidR="00857071">
        <w:rPr>
          <w:spacing w:val="-18"/>
        </w:rPr>
        <w:t xml:space="preserve"> </w:t>
      </w:r>
      <w:r w:rsidR="00857071">
        <w:t>(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>i cooperative e imprese artigiane di cui all’art. 45, comma 2 let. b) del  Codice (o  il  consorzio stabile di cui all’art. 45, comma 2 let. c) del Codice)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 partecipa in nome e per conto proprio)</w:t>
      </w:r>
    </w:p>
    <w:p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let. c) ove il consorzio ricorra ai requisiti tecnico-professionali e/o economico-finanziari delle consorziate non indicate quali esecutrici che il consorzio al </w:t>
      </w:r>
      <w:r w:rsidR="00E26664" w:rsidRPr="000E1DE7">
        <w:rPr>
          <w:rFonts w:ascii="Tahoma" w:eastAsia="Times New Roman" w:hAnsi="Tahoma" w:cs="Tahoma"/>
          <w:sz w:val="20"/>
          <w:szCs w:val="24"/>
        </w:rPr>
        <w:lastRenderedPageBreak/>
        <w:t>fine di soddisfare i requisiti di partecipazione prescritti nel bando di gara ricorre ai requisiti delle consorziate non esecutrici di seguito indicate:</w:t>
      </w:r>
    </w:p>
    <w:p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lastRenderedPageBreak/>
        <w:t>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  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______________________ (denominazione Impresa) Mandante ______________ (attività e/o servizi)      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ovvero,  se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Si allega fotocopia del documento di riconoscimento del sottoscrittore in corso di validità ai sensi del D.P.R. 445/2000 e s.m.i..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B21D6"/>
    <w:rsid w:val="000C4F15"/>
    <w:rsid w:val="000E1DE7"/>
    <w:rsid w:val="000E1EC3"/>
    <w:rsid w:val="000E47A2"/>
    <w:rsid w:val="00107313"/>
    <w:rsid w:val="001306C9"/>
    <w:rsid w:val="001A45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520EB"/>
    <w:rsid w:val="00382E89"/>
    <w:rsid w:val="003963DC"/>
    <w:rsid w:val="003C3F3E"/>
    <w:rsid w:val="003E5FD2"/>
    <w:rsid w:val="003F409A"/>
    <w:rsid w:val="0046699A"/>
    <w:rsid w:val="0048524D"/>
    <w:rsid w:val="0048683F"/>
    <w:rsid w:val="004B7C95"/>
    <w:rsid w:val="004C76C3"/>
    <w:rsid w:val="004E06D2"/>
    <w:rsid w:val="004F2606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75538"/>
    <w:rsid w:val="00690FD7"/>
    <w:rsid w:val="00694509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44D16"/>
    <w:rsid w:val="00857071"/>
    <w:rsid w:val="0088694A"/>
    <w:rsid w:val="00896AAB"/>
    <w:rsid w:val="008D38E0"/>
    <w:rsid w:val="008D3A6E"/>
    <w:rsid w:val="008E1E60"/>
    <w:rsid w:val="008E2FA9"/>
    <w:rsid w:val="00934EC2"/>
    <w:rsid w:val="00A67AFA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2770E"/>
    <w:rsid w:val="00B7292F"/>
    <w:rsid w:val="00B75AD2"/>
    <w:rsid w:val="00B94210"/>
    <w:rsid w:val="00B94A76"/>
    <w:rsid w:val="00BA2C50"/>
    <w:rsid w:val="00BA5339"/>
    <w:rsid w:val="00BC77B7"/>
    <w:rsid w:val="00C2703C"/>
    <w:rsid w:val="00C71708"/>
    <w:rsid w:val="00CB4E91"/>
    <w:rsid w:val="00CC0A96"/>
    <w:rsid w:val="00CC43D5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B64D1"/>
    <w:rsid w:val="00EC6ACD"/>
    <w:rsid w:val="00ED2E5E"/>
    <w:rsid w:val="00EE60DF"/>
    <w:rsid w:val="00F949CE"/>
    <w:rsid w:val="00FB790C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CC7E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00BE-C4B3-4F5D-B30A-21C7526F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3</cp:revision>
  <dcterms:created xsi:type="dcterms:W3CDTF">2022-07-15T14:30:00Z</dcterms:created>
  <dcterms:modified xsi:type="dcterms:W3CDTF">2022-07-22T13:57:00Z</dcterms:modified>
</cp:coreProperties>
</file>